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76420A9" w:rsidR="00421E32" w:rsidRPr="00B0535A" w:rsidRDefault="00C44890" w:rsidP="004F58CB">
      <w:pPr>
        <w:spacing w:before="1200" w:after="2400"/>
        <w:jc w:val="center"/>
        <w:rPr>
          <w:rFonts w:asciiTheme="minorHAnsi" w:hAnsiTheme="minorHAnsi" w:cstheme="minorHAnsi"/>
          <w:b/>
          <w:sz w:val="36"/>
          <w:szCs w:val="36"/>
          <w:lang w:val="en-GB"/>
        </w:rPr>
      </w:pPr>
      <w:r w:rsidRPr="00B0535A">
        <w:rPr>
          <w:rFonts w:asciiTheme="minorHAnsi" w:hAnsiTheme="minorHAnsi" w:cstheme="minorHAnsi"/>
          <w:b/>
          <w:sz w:val="36"/>
          <w:szCs w:val="36"/>
          <w:lang w:val="en-GB"/>
        </w:rPr>
        <w:t>REQUEST FOR PROPOSAL</w:t>
      </w:r>
      <w:r w:rsidRPr="00B0535A">
        <w:rPr>
          <w:rFonts w:asciiTheme="minorHAnsi" w:hAnsiTheme="minorHAnsi" w:cstheme="minorHAnsi"/>
          <w:b/>
          <w:sz w:val="36"/>
          <w:szCs w:val="36"/>
          <w:lang w:val="en-GB"/>
        </w:rPr>
        <w:br/>
        <w:t xml:space="preserve">SPECIFICATION OF </w:t>
      </w:r>
      <w:r w:rsidR="007D7043" w:rsidRPr="00B0535A">
        <w:rPr>
          <w:rFonts w:asciiTheme="minorHAnsi" w:hAnsiTheme="minorHAnsi" w:cstheme="minorHAnsi"/>
          <w:b/>
          <w:sz w:val="36"/>
          <w:szCs w:val="36"/>
          <w:lang w:val="en-GB"/>
        </w:rPr>
        <w:t>WORKS</w:t>
      </w:r>
    </w:p>
    <w:p w14:paraId="002A6A00" w14:textId="79EF2877" w:rsidR="004E36AD" w:rsidRPr="00B0535A" w:rsidRDefault="004E36AD" w:rsidP="00D47CCE">
      <w:pPr>
        <w:tabs>
          <w:tab w:val="left" w:pos="2835"/>
        </w:tabs>
        <w:spacing w:before="240" w:after="240"/>
        <w:ind w:left="2835" w:hanging="2835"/>
        <w:jc w:val="center"/>
        <w:rPr>
          <w:lang w:val="en-GB" w:eastAsia="ko-KR"/>
        </w:rPr>
      </w:pPr>
      <w:r w:rsidRPr="00B0535A">
        <w:rPr>
          <w:b/>
          <w:lang w:val="en-GB"/>
        </w:rPr>
        <w:t>Procurement No:</w:t>
      </w:r>
      <w:r w:rsidRPr="00B0535A">
        <w:rPr>
          <w:lang w:val="en-GB"/>
        </w:rPr>
        <w:tab/>
      </w:r>
      <w:bookmarkStart w:id="0" w:name="Number"/>
      <w:r w:rsidR="00663F4D">
        <w:rPr>
          <w:rStyle w:val="Strong"/>
          <w:rFonts w:asciiTheme="minorHAnsi" w:hAnsiTheme="minorHAnsi" w:cstheme="minorHAnsi"/>
          <w:lang w:val="en-GB"/>
        </w:rPr>
        <w:t>27-W005</w:t>
      </w:r>
      <w:r w:rsidRPr="00B0535A">
        <w:rPr>
          <w:rStyle w:val="Strong"/>
          <w:rFonts w:asciiTheme="minorHAnsi" w:hAnsiTheme="minorHAnsi" w:cstheme="minorHAnsi"/>
          <w:lang w:val="en-GB"/>
        </w:rPr>
        <w:t>-</w:t>
      </w:r>
      <w:bookmarkEnd w:id="0"/>
      <w:r w:rsidR="00663F4D">
        <w:rPr>
          <w:rStyle w:val="Strong"/>
          <w:rFonts w:asciiTheme="minorHAnsi" w:hAnsiTheme="minorHAnsi" w:cstheme="minorHAnsi"/>
          <w:lang w:val="en-GB"/>
        </w:rPr>
        <w:t>25</w:t>
      </w:r>
    </w:p>
    <w:p w14:paraId="5271E422" w14:textId="09544010" w:rsidR="00441DA5" w:rsidRPr="00B0535A" w:rsidRDefault="00441DA5" w:rsidP="004E36AD">
      <w:pPr>
        <w:tabs>
          <w:tab w:val="left" w:pos="2835"/>
        </w:tabs>
        <w:spacing w:before="240" w:after="240"/>
        <w:ind w:left="2835" w:hanging="2835"/>
        <w:rPr>
          <w:rFonts w:ascii="Calibri" w:hAnsi="Calibri" w:cs="Calibri"/>
          <w:highlight w:val="yellow"/>
          <w:lang w:val="en-GB"/>
        </w:rPr>
      </w:pPr>
      <w:r w:rsidRPr="00B0535A">
        <w:rPr>
          <w:rFonts w:ascii="Calibri" w:hAnsi="Calibri" w:cs="Calibri"/>
          <w:highlight w:val="yellow"/>
          <w:lang w:val="en-GB"/>
        </w:rPr>
        <w:br w:type="page"/>
      </w:r>
    </w:p>
    <w:p w14:paraId="08AF0BFE" w14:textId="77777777" w:rsidR="00C44890" w:rsidRPr="00B0535A" w:rsidRDefault="00C44890" w:rsidP="00C44890">
      <w:pPr>
        <w:pStyle w:val="Heading2"/>
      </w:pPr>
      <w:bookmarkStart w:id="1" w:name="_Toc419729571"/>
      <w:bookmarkStart w:id="2" w:name="_Toc11156577"/>
      <w:r w:rsidRPr="00B0535A">
        <w:lastRenderedPageBreak/>
        <w:t>Specification</w:t>
      </w:r>
      <w:bookmarkEnd w:id="1"/>
    </w:p>
    <w:p w14:paraId="3E6BBCE8" w14:textId="4D333F31" w:rsidR="00C44890" w:rsidRPr="00B0535A" w:rsidRDefault="00C44890" w:rsidP="00C44890">
      <w:pPr>
        <w:pStyle w:val="Heading3"/>
        <w:rPr>
          <w:lang w:val="en-GB"/>
        </w:rPr>
      </w:pPr>
      <w:bookmarkStart w:id="3" w:name="_Toc293504682"/>
      <w:bookmarkStart w:id="4" w:name="_Toc419729572"/>
      <w:bookmarkStart w:id="5" w:name="_Toc292659306"/>
      <w:r w:rsidRPr="00B0535A">
        <w:rPr>
          <w:lang w:val="en-GB"/>
        </w:rPr>
        <w:t>Background</w:t>
      </w:r>
      <w:bookmarkEnd w:id="3"/>
      <w:bookmarkEnd w:id="4"/>
    </w:p>
    <w:p w14:paraId="24A7EEAB" w14:textId="3B8571B4" w:rsidR="00C44890" w:rsidRDefault="00C3222A" w:rsidP="00C44890">
      <w:pPr>
        <w:rPr>
          <w:lang w:val="en-GB"/>
        </w:rPr>
      </w:pPr>
      <w:proofErr w:type="spellStart"/>
      <w:r>
        <w:rPr>
          <w:lang w:val="en-GB"/>
        </w:rPr>
        <w:t>Teamwake</w:t>
      </w:r>
      <w:proofErr w:type="spellEnd"/>
      <w:r>
        <w:rPr>
          <w:lang w:val="en-GB"/>
        </w:rPr>
        <w:t xml:space="preserve"> and </w:t>
      </w:r>
      <w:proofErr w:type="spellStart"/>
      <w:r>
        <w:rPr>
          <w:lang w:val="en-GB"/>
        </w:rPr>
        <w:t>Naverevere</w:t>
      </w:r>
      <w:proofErr w:type="spellEnd"/>
      <w:r>
        <w:rPr>
          <w:lang w:val="en-GB"/>
        </w:rPr>
        <w:t xml:space="preserve"> currently experience poor drainage due to existing outlets drains not reaching the ocean, resulting in flooding and stagnant water during heavy rainfall. The proposed works aim to extend and improve the drainage system to ensure proper discharge into the ocean, enhancing resilience against flooding and improving public health and environmental conditions. </w:t>
      </w:r>
    </w:p>
    <w:p w14:paraId="351F70D2" w14:textId="6E9FEBD1" w:rsidR="00321121" w:rsidRPr="00B0535A" w:rsidRDefault="00321121" w:rsidP="00C44890">
      <w:pPr>
        <w:rPr>
          <w:lang w:val="en-GB"/>
        </w:rPr>
      </w:pPr>
      <w:r w:rsidRPr="00321121">
        <w:rPr>
          <w:lang w:val="en-GB"/>
        </w:rPr>
        <w:t xml:space="preserve">The drainage extension at </w:t>
      </w:r>
      <w:proofErr w:type="spellStart"/>
      <w:r w:rsidRPr="00321121">
        <w:rPr>
          <w:lang w:val="en-GB"/>
        </w:rPr>
        <w:t>Naverevere</w:t>
      </w:r>
      <w:proofErr w:type="spellEnd"/>
      <w:r w:rsidRPr="00321121">
        <w:rPr>
          <w:lang w:val="en-GB"/>
        </w:rPr>
        <w:t xml:space="preserve"> is approximately 120.8 meters, while the extension at </w:t>
      </w:r>
      <w:proofErr w:type="spellStart"/>
      <w:r w:rsidRPr="00321121">
        <w:rPr>
          <w:lang w:val="en-GB"/>
        </w:rPr>
        <w:t>Te</w:t>
      </w:r>
      <w:proofErr w:type="spellEnd"/>
      <w:r w:rsidR="002F1BD0">
        <w:rPr>
          <w:lang w:val="en-GB"/>
        </w:rPr>
        <w:t xml:space="preserve"> AMAK</w:t>
      </w:r>
      <w:r w:rsidRPr="00321121">
        <w:rPr>
          <w:lang w:val="en-GB"/>
        </w:rPr>
        <w:t xml:space="preserve"> is approximately 144.7 meters. These works will connect the existing outlets to the ocean discharge points.</w:t>
      </w:r>
    </w:p>
    <w:p w14:paraId="000280F4" w14:textId="1A2FB770" w:rsidR="00C44890" w:rsidRPr="00B0535A" w:rsidRDefault="002A4740" w:rsidP="00C44890">
      <w:pPr>
        <w:pStyle w:val="Heading3"/>
        <w:rPr>
          <w:rFonts w:cs="Calibri"/>
          <w:lang w:val="en-GB"/>
        </w:rPr>
      </w:pPr>
      <w:bookmarkStart w:id="6" w:name="_Toc312171709"/>
      <w:r w:rsidRPr="00B0535A">
        <w:rPr>
          <w:rFonts w:cs="Calibri"/>
          <w:lang w:val="en-GB"/>
        </w:rPr>
        <w:t>Requirements</w:t>
      </w:r>
    </w:p>
    <w:p w14:paraId="7B19B727" w14:textId="5BBE4947" w:rsidR="00C44890" w:rsidRPr="00B0535A" w:rsidRDefault="00C44890" w:rsidP="00C44890">
      <w:pPr>
        <w:rPr>
          <w:lang w:val="en-GB"/>
        </w:rPr>
      </w:pPr>
      <w:bookmarkStart w:id="7" w:name="_Toc308102003"/>
      <w:r w:rsidRPr="00B0535A">
        <w:rPr>
          <w:lang w:val="en-GB"/>
        </w:rPr>
        <w:t>All supporting documentation must be in English.</w:t>
      </w:r>
      <w:r w:rsidR="00C82F28">
        <w:rPr>
          <w:lang w:val="en-GB"/>
        </w:rPr>
        <w:t xml:space="preserve"> (Please refer to </w:t>
      </w:r>
      <w:r w:rsidR="00C82F28" w:rsidRPr="00C82F28">
        <w:rPr>
          <w:b/>
          <w:bCs/>
          <w:lang w:val="en-GB"/>
        </w:rPr>
        <w:t>template 2 and 5</w:t>
      </w:r>
      <w:r w:rsidR="00C82F28">
        <w:rPr>
          <w:lang w:val="en-GB"/>
        </w:rPr>
        <w:t xml:space="preserve"> for further details)</w:t>
      </w:r>
    </w:p>
    <w:p w14:paraId="4C51AE1B" w14:textId="26FE656F" w:rsidR="00221788" w:rsidRDefault="00221788" w:rsidP="00211750">
      <w:pPr>
        <w:pStyle w:val="ListParagraph"/>
        <w:numPr>
          <w:ilvl w:val="0"/>
          <w:numId w:val="17"/>
        </w:numPr>
        <w:ind w:leftChars="0"/>
        <w:rPr>
          <w:rFonts w:ascii="Times New Roman" w:hAnsi="Times New Roman"/>
          <w:sz w:val="24"/>
          <w:szCs w:val="24"/>
          <w:lang w:val="en-GB"/>
        </w:rPr>
      </w:pPr>
      <w:r>
        <w:rPr>
          <w:rFonts w:ascii="Times New Roman" w:hAnsi="Times New Roman"/>
          <w:sz w:val="24"/>
          <w:szCs w:val="24"/>
          <w:lang w:val="en-GB"/>
        </w:rPr>
        <w:t>Recently certified and Valid Business License from MTCIC</w:t>
      </w:r>
    </w:p>
    <w:p w14:paraId="1D7421F6" w14:textId="73612F0B" w:rsidR="00221788" w:rsidRDefault="00345975" w:rsidP="00211750">
      <w:pPr>
        <w:pStyle w:val="ListParagraph"/>
        <w:numPr>
          <w:ilvl w:val="0"/>
          <w:numId w:val="17"/>
        </w:numPr>
        <w:ind w:leftChars="0"/>
        <w:rPr>
          <w:rFonts w:ascii="Times New Roman" w:hAnsi="Times New Roman"/>
          <w:sz w:val="24"/>
          <w:szCs w:val="24"/>
          <w:lang w:val="en-GB"/>
        </w:rPr>
      </w:pPr>
      <w:r>
        <w:rPr>
          <w:rFonts w:ascii="Times New Roman" w:hAnsi="Times New Roman"/>
          <w:sz w:val="24"/>
          <w:szCs w:val="24"/>
          <w:lang w:val="en-GB"/>
        </w:rPr>
        <w:t>Valid Operational License from Island Council</w:t>
      </w:r>
    </w:p>
    <w:p w14:paraId="048465D9" w14:textId="27B6DFFE" w:rsidR="00345975" w:rsidRDefault="00CC0BAF" w:rsidP="00CC0BAF">
      <w:pPr>
        <w:pStyle w:val="ListParagraph"/>
        <w:numPr>
          <w:ilvl w:val="0"/>
          <w:numId w:val="17"/>
        </w:numPr>
        <w:ind w:leftChars="0"/>
        <w:rPr>
          <w:rFonts w:ascii="Times New Roman" w:hAnsi="Times New Roman"/>
          <w:sz w:val="24"/>
          <w:szCs w:val="24"/>
          <w:lang w:val="en-GB"/>
        </w:rPr>
      </w:pPr>
      <w:r w:rsidRPr="00CC0BAF">
        <w:rPr>
          <w:rFonts w:ascii="Times New Roman" w:hAnsi="Times New Roman"/>
          <w:sz w:val="24"/>
          <w:szCs w:val="24"/>
          <w:lang w:val="en-GB"/>
        </w:rPr>
        <w:t>Evi</w:t>
      </w:r>
      <w:r w:rsidR="000A5FAF" w:rsidRPr="00CC0BAF">
        <w:rPr>
          <w:rFonts w:ascii="Times New Roman" w:hAnsi="Times New Roman"/>
          <w:sz w:val="24"/>
          <w:szCs w:val="24"/>
          <w:lang w:val="en-GB"/>
        </w:rPr>
        <w:t xml:space="preserve">dence of being free from taxes and social benefit obligations. </w:t>
      </w:r>
    </w:p>
    <w:p w14:paraId="72181226" w14:textId="53C36C42" w:rsidR="001136B5" w:rsidRPr="00AA0671" w:rsidRDefault="001136B5" w:rsidP="00CC0BAF">
      <w:pPr>
        <w:pStyle w:val="ListParagraph"/>
        <w:numPr>
          <w:ilvl w:val="0"/>
          <w:numId w:val="17"/>
        </w:numPr>
        <w:ind w:leftChars="0"/>
        <w:rPr>
          <w:rFonts w:ascii="Times New Roman" w:hAnsi="Times New Roman"/>
          <w:sz w:val="24"/>
          <w:szCs w:val="24"/>
          <w:lang w:val="en-GB"/>
        </w:rPr>
      </w:pPr>
      <w:r w:rsidRPr="00AA0671">
        <w:rPr>
          <w:rFonts w:ascii="Times New Roman" w:hAnsi="Times New Roman"/>
          <w:sz w:val="24"/>
          <w:szCs w:val="24"/>
          <w:lang w:val="en-GB"/>
        </w:rPr>
        <w:t xml:space="preserve">A least 2 references </w:t>
      </w:r>
      <w:r w:rsidR="00667D9E" w:rsidRPr="00AA0671">
        <w:rPr>
          <w:rFonts w:ascii="Times New Roman" w:hAnsi="Times New Roman"/>
          <w:sz w:val="24"/>
          <w:szCs w:val="24"/>
          <w:lang w:val="en-GB"/>
        </w:rPr>
        <w:t>for similar works</w:t>
      </w:r>
    </w:p>
    <w:p w14:paraId="60B5856E" w14:textId="00F039D6" w:rsidR="004F3EE2" w:rsidRPr="00AA0671" w:rsidRDefault="004F3EE2" w:rsidP="00CC0BAF">
      <w:pPr>
        <w:pStyle w:val="ListParagraph"/>
        <w:numPr>
          <w:ilvl w:val="0"/>
          <w:numId w:val="17"/>
        </w:numPr>
        <w:ind w:leftChars="0"/>
        <w:rPr>
          <w:rFonts w:ascii="Times New Roman" w:hAnsi="Times New Roman"/>
          <w:sz w:val="24"/>
          <w:szCs w:val="24"/>
          <w:lang w:val="en-GB"/>
        </w:rPr>
      </w:pPr>
      <w:r w:rsidRPr="00AA0671">
        <w:rPr>
          <w:rFonts w:ascii="Times New Roman" w:hAnsi="Times New Roman"/>
          <w:sz w:val="24"/>
          <w:szCs w:val="24"/>
          <w:lang w:val="en-GB"/>
        </w:rPr>
        <w:t>Signed compliance form</w:t>
      </w:r>
    </w:p>
    <w:p w14:paraId="734C45B7" w14:textId="3A449F2E" w:rsidR="00667D9E" w:rsidRPr="00AA0671" w:rsidRDefault="002A6CFF" w:rsidP="00CC0BAF">
      <w:pPr>
        <w:pStyle w:val="ListParagraph"/>
        <w:numPr>
          <w:ilvl w:val="0"/>
          <w:numId w:val="17"/>
        </w:numPr>
        <w:ind w:leftChars="0"/>
        <w:rPr>
          <w:rFonts w:ascii="Times New Roman" w:hAnsi="Times New Roman"/>
          <w:sz w:val="24"/>
          <w:szCs w:val="24"/>
          <w:lang w:val="en-GB"/>
        </w:rPr>
      </w:pPr>
      <w:r w:rsidRPr="00AA0671">
        <w:rPr>
          <w:rFonts w:ascii="Times New Roman" w:hAnsi="Times New Roman"/>
          <w:sz w:val="24"/>
          <w:szCs w:val="24"/>
          <w:lang w:val="en-GB"/>
        </w:rPr>
        <w:t>Detailed methodology for installation of new extension drainage system</w:t>
      </w:r>
      <w:r w:rsidR="005F2C48" w:rsidRPr="00AA0671">
        <w:rPr>
          <w:rFonts w:ascii="Times New Roman" w:hAnsi="Times New Roman"/>
          <w:sz w:val="24"/>
          <w:szCs w:val="24"/>
          <w:lang w:val="en-GB"/>
        </w:rPr>
        <w:t xml:space="preserve">. </w:t>
      </w:r>
    </w:p>
    <w:p w14:paraId="63B9B8A8" w14:textId="49F77A60" w:rsidR="002A4740" w:rsidRPr="00AA0671" w:rsidRDefault="00A02830" w:rsidP="00211750">
      <w:pPr>
        <w:pStyle w:val="ListParagraph"/>
        <w:numPr>
          <w:ilvl w:val="0"/>
          <w:numId w:val="17"/>
        </w:numPr>
        <w:ind w:leftChars="0"/>
        <w:rPr>
          <w:rFonts w:ascii="Times New Roman" w:hAnsi="Times New Roman"/>
          <w:sz w:val="24"/>
          <w:szCs w:val="24"/>
          <w:lang w:val="en-GB"/>
        </w:rPr>
      </w:pPr>
      <w:r w:rsidRPr="00AA0671">
        <w:rPr>
          <w:rFonts w:ascii="Times New Roman" w:hAnsi="Times New Roman"/>
          <w:sz w:val="24"/>
          <w:szCs w:val="24"/>
          <w:lang w:val="en-GB"/>
        </w:rPr>
        <w:t>labour</w:t>
      </w:r>
      <w:r w:rsidR="00211750" w:rsidRPr="00AA0671">
        <w:rPr>
          <w:rFonts w:ascii="Times New Roman" w:hAnsi="Times New Roman"/>
          <w:sz w:val="24"/>
          <w:szCs w:val="24"/>
          <w:lang w:val="en-GB"/>
        </w:rPr>
        <w:t xml:space="preserve">, materials, equipment necessary for the construction of the drainage works. </w:t>
      </w:r>
    </w:p>
    <w:p w14:paraId="0A2E8FF6" w14:textId="39096781" w:rsidR="00211750" w:rsidRPr="00AA0671" w:rsidRDefault="00211750" w:rsidP="00211750">
      <w:pPr>
        <w:pStyle w:val="ListParagraph"/>
        <w:numPr>
          <w:ilvl w:val="0"/>
          <w:numId w:val="17"/>
        </w:numPr>
        <w:ind w:leftChars="0"/>
        <w:rPr>
          <w:rFonts w:ascii="Times New Roman" w:hAnsi="Times New Roman"/>
          <w:sz w:val="24"/>
          <w:szCs w:val="24"/>
          <w:lang w:val="en-GB"/>
        </w:rPr>
      </w:pPr>
      <w:r w:rsidRPr="00AA0671">
        <w:rPr>
          <w:rFonts w:ascii="Times New Roman" w:hAnsi="Times New Roman"/>
          <w:sz w:val="24"/>
          <w:szCs w:val="24"/>
          <w:lang w:val="en-GB"/>
        </w:rPr>
        <w:t xml:space="preserve">All works must comply </w:t>
      </w:r>
      <w:r w:rsidR="003848E1" w:rsidRPr="00AA0671">
        <w:rPr>
          <w:rFonts w:ascii="Times New Roman" w:hAnsi="Times New Roman"/>
          <w:sz w:val="24"/>
          <w:szCs w:val="24"/>
          <w:lang w:val="en-GB"/>
        </w:rPr>
        <w:t>with Civil Engineering Standard and Building Code</w:t>
      </w:r>
    </w:p>
    <w:p w14:paraId="4BEEC488" w14:textId="237DAC81" w:rsidR="003848E1" w:rsidRPr="00AA0671" w:rsidRDefault="003848E1" w:rsidP="00211750">
      <w:pPr>
        <w:pStyle w:val="ListParagraph"/>
        <w:numPr>
          <w:ilvl w:val="0"/>
          <w:numId w:val="17"/>
        </w:numPr>
        <w:ind w:leftChars="0"/>
        <w:rPr>
          <w:rFonts w:ascii="Times New Roman" w:hAnsi="Times New Roman"/>
          <w:sz w:val="24"/>
          <w:szCs w:val="24"/>
          <w:lang w:val="en-GB"/>
        </w:rPr>
      </w:pPr>
      <w:r w:rsidRPr="00AA0671">
        <w:rPr>
          <w:rFonts w:ascii="Times New Roman" w:hAnsi="Times New Roman"/>
          <w:sz w:val="24"/>
          <w:szCs w:val="24"/>
          <w:lang w:val="en-GB"/>
        </w:rPr>
        <w:t xml:space="preserve"> safe working methods and traffic management around construction areas. </w:t>
      </w:r>
    </w:p>
    <w:p w14:paraId="5AD7A20C" w14:textId="34F3CD1A" w:rsidR="003848E1" w:rsidRPr="00AA0671" w:rsidRDefault="003848E1" w:rsidP="00211750">
      <w:pPr>
        <w:pStyle w:val="ListParagraph"/>
        <w:numPr>
          <w:ilvl w:val="0"/>
          <w:numId w:val="17"/>
        </w:numPr>
        <w:ind w:leftChars="0"/>
        <w:rPr>
          <w:rFonts w:ascii="Times New Roman" w:hAnsi="Times New Roman"/>
          <w:sz w:val="24"/>
          <w:szCs w:val="24"/>
          <w:lang w:val="en-GB"/>
        </w:rPr>
      </w:pPr>
      <w:r w:rsidRPr="00AA0671">
        <w:rPr>
          <w:rFonts w:ascii="Times New Roman" w:hAnsi="Times New Roman"/>
          <w:sz w:val="24"/>
          <w:szCs w:val="24"/>
          <w:lang w:val="en-GB"/>
        </w:rPr>
        <w:t>As-build drawings and maintenance guidelines to be provided upon completion.</w:t>
      </w:r>
    </w:p>
    <w:p w14:paraId="79EACD08" w14:textId="2E7CADB3" w:rsidR="00835198" w:rsidRPr="00AA0671" w:rsidRDefault="00E71BED" w:rsidP="00211750">
      <w:pPr>
        <w:pStyle w:val="ListParagraph"/>
        <w:numPr>
          <w:ilvl w:val="0"/>
          <w:numId w:val="17"/>
        </w:numPr>
        <w:ind w:leftChars="0"/>
        <w:rPr>
          <w:rFonts w:ascii="Times New Roman" w:hAnsi="Times New Roman"/>
          <w:sz w:val="24"/>
          <w:szCs w:val="24"/>
          <w:lang w:val="en-GB"/>
        </w:rPr>
      </w:pPr>
      <w:r w:rsidRPr="00AA0671">
        <w:rPr>
          <w:rFonts w:ascii="Times New Roman" w:hAnsi="Times New Roman"/>
          <w:sz w:val="24"/>
          <w:szCs w:val="24"/>
          <w:lang w:val="en-GB"/>
        </w:rPr>
        <w:t xml:space="preserve">Delivery </w:t>
      </w:r>
      <w:r w:rsidR="00266879" w:rsidRPr="00AA0671">
        <w:rPr>
          <w:rFonts w:ascii="Times New Roman" w:hAnsi="Times New Roman"/>
          <w:sz w:val="24"/>
          <w:szCs w:val="24"/>
          <w:lang w:val="en-GB"/>
        </w:rPr>
        <w:t xml:space="preserve">Schedule outlining mobilization, site preparation, drainage </w:t>
      </w:r>
      <w:r w:rsidR="00571021" w:rsidRPr="00AA0671">
        <w:rPr>
          <w:rFonts w:ascii="Times New Roman" w:hAnsi="Times New Roman"/>
          <w:sz w:val="24"/>
          <w:szCs w:val="24"/>
          <w:lang w:val="en-GB"/>
        </w:rPr>
        <w:t>installation, etc</w:t>
      </w:r>
      <w:r w:rsidR="008B72B4" w:rsidRPr="00AA0671">
        <w:rPr>
          <w:rFonts w:ascii="Times New Roman" w:hAnsi="Times New Roman"/>
          <w:sz w:val="24"/>
          <w:szCs w:val="24"/>
          <w:lang w:val="en-GB"/>
        </w:rPr>
        <w:t xml:space="preserve"> are well detailed and comprehensive.</w:t>
      </w:r>
    </w:p>
    <w:p w14:paraId="7B6EEC71" w14:textId="5166FEE3" w:rsidR="008B72B4" w:rsidRPr="00AA0671" w:rsidRDefault="00571021" w:rsidP="00211750">
      <w:pPr>
        <w:pStyle w:val="ListParagraph"/>
        <w:numPr>
          <w:ilvl w:val="0"/>
          <w:numId w:val="17"/>
        </w:numPr>
        <w:ind w:leftChars="0"/>
        <w:rPr>
          <w:rFonts w:ascii="Times New Roman" w:hAnsi="Times New Roman"/>
          <w:sz w:val="24"/>
          <w:szCs w:val="24"/>
          <w:lang w:val="en-GB"/>
        </w:rPr>
      </w:pPr>
      <w:r w:rsidRPr="00AA0671">
        <w:rPr>
          <w:rFonts w:ascii="Times New Roman" w:hAnsi="Times New Roman"/>
          <w:sz w:val="24"/>
          <w:szCs w:val="24"/>
          <w:lang w:val="en-GB"/>
        </w:rPr>
        <w:t>Weekly progress reports and commitment to MISE site inspections.</w:t>
      </w:r>
    </w:p>
    <w:p w14:paraId="082EC559" w14:textId="77777777" w:rsidR="00E71BED" w:rsidRPr="00AA0671" w:rsidRDefault="008B48F1" w:rsidP="00F02A19">
      <w:pPr>
        <w:pStyle w:val="ListParagraph"/>
        <w:numPr>
          <w:ilvl w:val="0"/>
          <w:numId w:val="17"/>
        </w:numPr>
        <w:ind w:leftChars="0"/>
        <w:rPr>
          <w:rFonts w:ascii="Times New Roman" w:hAnsi="Times New Roman"/>
          <w:sz w:val="24"/>
          <w:szCs w:val="24"/>
          <w:lang w:val="en-GB"/>
        </w:rPr>
      </w:pPr>
      <w:r w:rsidRPr="00AA0671">
        <w:rPr>
          <w:rFonts w:ascii="Times New Roman" w:hAnsi="Times New Roman"/>
          <w:sz w:val="24"/>
          <w:szCs w:val="24"/>
          <w:lang w:val="en-GB"/>
        </w:rPr>
        <w:t>Maintenance and Defect Liability</w:t>
      </w:r>
      <w:r w:rsidR="0021343F" w:rsidRPr="00AA0671">
        <w:rPr>
          <w:rFonts w:ascii="Times New Roman" w:hAnsi="Times New Roman"/>
          <w:sz w:val="24"/>
          <w:szCs w:val="24"/>
          <w:lang w:val="en-GB"/>
        </w:rPr>
        <w:t xml:space="preserve"> Support</w:t>
      </w:r>
      <w:r w:rsidR="00E71BED" w:rsidRPr="00AA0671">
        <w:rPr>
          <w:rFonts w:ascii="Times New Roman" w:hAnsi="Times New Roman"/>
          <w:sz w:val="24"/>
          <w:szCs w:val="24"/>
          <w:lang w:val="en-GB"/>
        </w:rPr>
        <w:t xml:space="preserve"> </w:t>
      </w:r>
    </w:p>
    <w:p w14:paraId="3DD281CF" w14:textId="483DDC07" w:rsidR="004F3EE2" w:rsidRPr="009B3589" w:rsidRDefault="004F3EE2" w:rsidP="00F02A19">
      <w:pPr>
        <w:pStyle w:val="ListParagraph"/>
        <w:numPr>
          <w:ilvl w:val="0"/>
          <w:numId w:val="17"/>
        </w:numPr>
        <w:ind w:leftChars="0"/>
        <w:rPr>
          <w:rFonts w:ascii="Times New Roman" w:hAnsi="Times New Roman"/>
          <w:sz w:val="24"/>
          <w:szCs w:val="24"/>
          <w:lang w:val="en-GB"/>
        </w:rPr>
      </w:pPr>
      <w:r w:rsidRPr="009B3589">
        <w:rPr>
          <w:rFonts w:ascii="Times New Roman" w:hAnsi="Times New Roman"/>
          <w:sz w:val="24"/>
          <w:szCs w:val="24"/>
          <w:lang w:val="en-GB"/>
        </w:rPr>
        <w:t xml:space="preserve">Quotation and breakdown </w:t>
      </w:r>
      <w:r w:rsidR="00CD1832" w:rsidRPr="009B3589">
        <w:rPr>
          <w:rFonts w:ascii="Times New Roman" w:hAnsi="Times New Roman"/>
          <w:sz w:val="24"/>
          <w:szCs w:val="24"/>
          <w:lang w:val="en-GB"/>
        </w:rPr>
        <w:t xml:space="preserve">of </w:t>
      </w:r>
      <w:r w:rsidRPr="009B3589">
        <w:rPr>
          <w:rFonts w:ascii="Times New Roman" w:hAnsi="Times New Roman"/>
          <w:sz w:val="24"/>
          <w:szCs w:val="24"/>
          <w:lang w:val="en-GB"/>
        </w:rPr>
        <w:t>costing</w:t>
      </w:r>
    </w:p>
    <w:p w14:paraId="65A62D34" w14:textId="4B8B85B1" w:rsidR="00C44890" w:rsidRPr="00B0535A" w:rsidRDefault="00272E3F" w:rsidP="00C44890">
      <w:pPr>
        <w:pStyle w:val="Heading3"/>
        <w:rPr>
          <w:rFonts w:cs="Calibri"/>
          <w:lang w:val="en-GB"/>
        </w:rPr>
      </w:pPr>
      <w:bookmarkStart w:id="8" w:name="_Toc419729577"/>
      <w:bookmarkEnd w:id="7"/>
      <w:r w:rsidRPr="00B0535A">
        <w:rPr>
          <w:rFonts w:cs="Calibri"/>
          <w:lang w:val="en-GB"/>
        </w:rPr>
        <w:t>Related</w:t>
      </w:r>
      <w:r w:rsidR="00C44890" w:rsidRPr="00B0535A">
        <w:rPr>
          <w:rFonts w:cs="Calibri"/>
          <w:lang w:val="en-GB"/>
        </w:rPr>
        <w:t xml:space="preserve"> services</w:t>
      </w:r>
      <w:bookmarkEnd w:id="8"/>
    </w:p>
    <w:p w14:paraId="3321152F" w14:textId="407A7975" w:rsidR="00C44890" w:rsidRDefault="00211750" w:rsidP="00211750">
      <w:pPr>
        <w:pStyle w:val="ListParagraph"/>
        <w:numPr>
          <w:ilvl w:val="0"/>
          <w:numId w:val="16"/>
        </w:numPr>
        <w:ind w:leftChars="0"/>
        <w:rPr>
          <w:rFonts w:ascii="Times New Roman" w:hAnsi="Times New Roman"/>
          <w:sz w:val="24"/>
          <w:szCs w:val="24"/>
          <w:lang w:val="en-GB"/>
        </w:rPr>
      </w:pPr>
      <w:r w:rsidRPr="00211750">
        <w:rPr>
          <w:rFonts w:ascii="Times New Roman" w:hAnsi="Times New Roman"/>
          <w:sz w:val="24"/>
          <w:szCs w:val="24"/>
          <w:lang w:val="en-GB"/>
        </w:rPr>
        <w:t>Site Clearance and Preparation</w:t>
      </w:r>
    </w:p>
    <w:p w14:paraId="4DB8C9FB" w14:textId="3BE5A795" w:rsidR="00211750" w:rsidRPr="00AA0671" w:rsidRDefault="00211750" w:rsidP="00211750">
      <w:pPr>
        <w:pStyle w:val="ListParagraph"/>
        <w:numPr>
          <w:ilvl w:val="0"/>
          <w:numId w:val="16"/>
        </w:numPr>
        <w:ind w:leftChars="0"/>
        <w:rPr>
          <w:rFonts w:ascii="Times New Roman" w:hAnsi="Times New Roman"/>
          <w:sz w:val="24"/>
          <w:szCs w:val="24"/>
          <w:lang w:val="en-GB"/>
        </w:rPr>
      </w:pPr>
      <w:r w:rsidRPr="00AA0671">
        <w:rPr>
          <w:rFonts w:ascii="Times New Roman" w:hAnsi="Times New Roman"/>
          <w:sz w:val="24"/>
          <w:szCs w:val="24"/>
          <w:lang w:val="en-GB"/>
        </w:rPr>
        <w:t>Contractor must work closely with the Ministry of Infrastructure and Sustainable Energy (MISE) to ensure that all works meet MISE technical standards and requirements.</w:t>
      </w:r>
    </w:p>
    <w:p w14:paraId="5B737D13" w14:textId="10823510" w:rsidR="00211750" w:rsidRPr="00AA0671" w:rsidRDefault="00686DBF" w:rsidP="00211750">
      <w:pPr>
        <w:pStyle w:val="ListParagraph"/>
        <w:numPr>
          <w:ilvl w:val="0"/>
          <w:numId w:val="16"/>
        </w:numPr>
        <w:ind w:leftChars="0"/>
        <w:rPr>
          <w:rFonts w:ascii="Times New Roman" w:hAnsi="Times New Roman"/>
          <w:sz w:val="24"/>
          <w:szCs w:val="24"/>
          <w:lang w:val="en-GB"/>
        </w:rPr>
      </w:pPr>
      <w:r w:rsidRPr="00AA0671">
        <w:rPr>
          <w:rFonts w:ascii="Times New Roman" w:hAnsi="Times New Roman"/>
          <w:sz w:val="24"/>
          <w:szCs w:val="24"/>
          <w:lang w:val="en-GB"/>
        </w:rPr>
        <w:t>Environmental</w:t>
      </w:r>
      <w:r w:rsidR="00211750" w:rsidRPr="00AA0671">
        <w:rPr>
          <w:rFonts w:ascii="Times New Roman" w:hAnsi="Times New Roman"/>
          <w:sz w:val="24"/>
          <w:szCs w:val="24"/>
          <w:lang w:val="en-GB"/>
        </w:rPr>
        <w:t xml:space="preserve"> protection measures during construction</w:t>
      </w:r>
    </w:p>
    <w:p w14:paraId="23226A08" w14:textId="76AA0562" w:rsidR="00211750" w:rsidRPr="00AA0671" w:rsidRDefault="0073482B" w:rsidP="00211750">
      <w:pPr>
        <w:pStyle w:val="ListParagraph"/>
        <w:numPr>
          <w:ilvl w:val="0"/>
          <w:numId w:val="16"/>
        </w:numPr>
        <w:ind w:leftChars="0"/>
        <w:rPr>
          <w:rFonts w:ascii="Times New Roman" w:hAnsi="Times New Roman"/>
          <w:sz w:val="24"/>
          <w:szCs w:val="24"/>
          <w:lang w:val="en-GB"/>
        </w:rPr>
      </w:pPr>
      <w:r w:rsidRPr="00AA0671">
        <w:rPr>
          <w:rFonts w:ascii="Times New Roman" w:hAnsi="Times New Roman"/>
          <w:sz w:val="24"/>
          <w:szCs w:val="24"/>
          <w:lang w:val="en-GB"/>
        </w:rPr>
        <w:lastRenderedPageBreak/>
        <w:t xml:space="preserve">Quality assurance plan </w:t>
      </w:r>
      <w:proofErr w:type="spellStart"/>
      <w:r w:rsidRPr="00AA0671">
        <w:rPr>
          <w:rFonts w:ascii="Times New Roman" w:hAnsi="Times New Roman"/>
          <w:sz w:val="24"/>
          <w:szCs w:val="24"/>
          <w:lang w:val="en-GB"/>
        </w:rPr>
        <w:t>e.g</w:t>
      </w:r>
      <w:proofErr w:type="spellEnd"/>
      <w:r w:rsidRPr="00AA0671">
        <w:rPr>
          <w:rFonts w:ascii="Times New Roman" w:hAnsi="Times New Roman"/>
          <w:sz w:val="24"/>
          <w:szCs w:val="24"/>
          <w:lang w:val="en-GB"/>
        </w:rPr>
        <w:t xml:space="preserve"> </w:t>
      </w:r>
      <w:r w:rsidR="00835198" w:rsidRPr="00AA0671">
        <w:rPr>
          <w:rFonts w:ascii="Times New Roman" w:hAnsi="Times New Roman"/>
          <w:sz w:val="24"/>
          <w:szCs w:val="24"/>
          <w:lang w:val="en-GB"/>
        </w:rPr>
        <w:t>t</w:t>
      </w:r>
      <w:r w:rsidR="00211750" w:rsidRPr="00AA0671">
        <w:rPr>
          <w:rFonts w:ascii="Times New Roman" w:hAnsi="Times New Roman"/>
          <w:sz w:val="24"/>
          <w:szCs w:val="24"/>
          <w:lang w:val="en-GB"/>
        </w:rPr>
        <w:t>esting</w:t>
      </w:r>
      <w:r w:rsidR="00835198" w:rsidRPr="00AA0671">
        <w:rPr>
          <w:rFonts w:ascii="Times New Roman" w:hAnsi="Times New Roman"/>
          <w:sz w:val="24"/>
          <w:szCs w:val="24"/>
          <w:lang w:val="en-GB"/>
        </w:rPr>
        <w:t xml:space="preserve"> and </w:t>
      </w:r>
      <w:r w:rsidR="00211750" w:rsidRPr="00AA0671">
        <w:rPr>
          <w:rFonts w:ascii="Times New Roman" w:hAnsi="Times New Roman"/>
          <w:sz w:val="24"/>
          <w:szCs w:val="24"/>
          <w:lang w:val="en-GB"/>
        </w:rPr>
        <w:t>commissioning of drainage outlets</w:t>
      </w:r>
      <w:r w:rsidR="00835198" w:rsidRPr="00AA0671">
        <w:rPr>
          <w:rFonts w:ascii="Times New Roman" w:hAnsi="Times New Roman"/>
          <w:sz w:val="24"/>
          <w:szCs w:val="24"/>
          <w:lang w:val="en-GB"/>
        </w:rPr>
        <w:t>, etc</w:t>
      </w:r>
    </w:p>
    <w:p w14:paraId="62001AFB" w14:textId="3937A9A9" w:rsidR="00211750" w:rsidRPr="00211750" w:rsidRDefault="00211750" w:rsidP="00211750">
      <w:pPr>
        <w:pStyle w:val="ListParagraph"/>
        <w:numPr>
          <w:ilvl w:val="0"/>
          <w:numId w:val="16"/>
        </w:numPr>
        <w:ind w:leftChars="0"/>
        <w:rPr>
          <w:rFonts w:ascii="Times New Roman" w:hAnsi="Times New Roman"/>
          <w:sz w:val="24"/>
          <w:szCs w:val="24"/>
          <w:lang w:val="en-GB"/>
        </w:rPr>
      </w:pPr>
      <w:r>
        <w:rPr>
          <w:rFonts w:ascii="Times New Roman" w:hAnsi="Times New Roman"/>
          <w:sz w:val="24"/>
          <w:szCs w:val="24"/>
          <w:lang w:val="en-GB"/>
        </w:rPr>
        <w:t>Training of local staff in basic maintenance (if applicable)</w:t>
      </w:r>
    </w:p>
    <w:p w14:paraId="17367821" w14:textId="4FB41C45" w:rsidR="00C44890" w:rsidRPr="00B0535A" w:rsidRDefault="00272E3F" w:rsidP="00772E21">
      <w:pPr>
        <w:pStyle w:val="Heading3"/>
        <w:rPr>
          <w:lang w:val="en-GB"/>
        </w:rPr>
      </w:pPr>
      <w:bookmarkStart w:id="9" w:name="_Toc419729578"/>
      <w:r w:rsidRPr="00B0535A">
        <w:rPr>
          <w:lang w:val="en-GB"/>
        </w:rPr>
        <w:t>Project</w:t>
      </w:r>
      <w:r w:rsidR="00C44890" w:rsidRPr="00B0535A">
        <w:rPr>
          <w:lang w:val="en-GB"/>
        </w:rPr>
        <w:t xml:space="preserve"> Time</w:t>
      </w:r>
      <w:bookmarkEnd w:id="9"/>
      <w:r w:rsidRPr="00B0535A">
        <w:rPr>
          <w:lang w:val="en-GB"/>
        </w:rPr>
        <w:t xml:space="preserve"> &amp; Final Delivery</w:t>
      </w:r>
    </w:p>
    <w:p w14:paraId="1FAB4B7A" w14:textId="1A100A33" w:rsidR="00C44890" w:rsidRPr="00B0535A" w:rsidRDefault="00211750" w:rsidP="00C44890">
      <w:pPr>
        <w:rPr>
          <w:lang w:val="en-GB"/>
        </w:rPr>
      </w:pPr>
      <w:r>
        <w:rPr>
          <w:lang w:val="en-GB"/>
        </w:rPr>
        <w:t xml:space="preserve">The project must be completed within </w:t>
      </w:r>
      <w:r w:rsidR="00F34B42">
        <w:rPr>
          <w:lang w:val="en-GB"/>
        </w:rPr>
        <w:t xml:space="preserve">5 Months </w:t>
      </w:r>
      <w:r>
        <w:rPr>
          <w:lang w:val="en-GB"/>
        </w:rPr>
        <w:t>from the date of contract signing</w:t>
      </w:r>
    </w:p>
    <w:bookmarkEnd w:id="5"/>
    <w:bookmarkEnd w:id="6"/>
    <w:p w14:paraId="625DFCD7" w14:textId="332CC24C" w:rsidR="00C44890" w:rsidRPr="00B0535A" w:rsidRDefault="00C44890" w:rsidP="00C44890">
      <w:pPr>
        <w:pStyle w:val="Heading2"/>
      </w:pPr>
      <w:r w:rsidRPr="00B0535A">
        <w:t xml:space="preserve">Description of the </w:t>
      </w:r>
      <w:r w:rsidR="00272E3F" w:rsidRPr="00B0535A">
        <w:t>Works</w:t>
      </w:r>
      <w:bookmarkEnd w:id="2"/>
    </w:p>
    <w:p w14:paraId="107815C1" w14:textId="77777777" w:rsidR="00C44890" w:rsidRPr="00B0535A" w:rsidRDefault="00C44890" w:rsidP="00C44890">
      <w:pPr>
        <w:rPr>
          <w:i/>
          <w:iCs/>
          <w:lang w:val="en-GB"/>
        </w:rPr>
      </w:pPr>
      <w:r w:rsidRPr="00B0535A">
        <w:rPr>
          <w:i/>
          <w:iCs/>
          <w:lang w:val="en-GB"/>
        </w:rPr>
        <w:t>Here, list all items to be Tendered</w:t>
      </w:r>
    </w:p>
    <w:p w14:paraId="69E741C9" w14:textId="06E2FDB3" w:rsidR="00C44890" w:rsidRPr="00B0535A" w:rsidRDefault="00C44890" w:rsidP="00C44890">
      <w:pPr>
        <w:rPr>
          <w:i/>
          <w:iCs/>
          <w:lang w:val="en-GB"/>
        </w:rPr>
      </w:pPr>
      <w:r w:rsidRPr="00B0535A">
        <w:rPr>
          <w:i/>
          <w:iCs/>
          <w:lang w:val="en-GB"/>
        </w:rPr>
        <w:t xml:space="preserve">(This part may be replaced by a </w:t>
      </w:r>
      <w:r w:rsidR="00114321">
        <w:rPr>
          <w:i/>
          <w:iCs/>
          <w:lang w:val="en-GB"/>
        </w:rPr>
        <w:t>Procuring Entity</w:t>
      </w:r>
      <w:r w:rsidR="00114321" w:rsidRPr="00B0535A">
        <w:rPr>
          <w:i/>
          <w:iCs/>
          <w:lang w:val="en-GB"/>
        </w:rPr>
        <w:t xml:space="preserve"> </w:t>
      </w:r>
      <w:r w:rsidR="00272E3F" w:rsidRPr="00B0535A">
        <w:rPr>
          <w:i/>
          <w:iCs/>
          <w:lang w:val="en-GB"/>
        </w:rPr>
        <w:t xml:space="preserve">or </w:t>
      </w:r>
      <w:r w:rsidRPr="00B0535A">
        <w:rPr>
          <w:i/>
          <w:iCs/>
          <w:lang w:val="en-GB"/>
        </w:rPr>
        <w:t xml:space="preserve">proprietary </w:t>
      </w:r>
      <w:r w:rsidR="00272E3F" w:rsidRPr="00B0535A">
        <w:rPr>
          <w:i/>
          <w:iCs/>
          <w:lang w:val="en-GB"/>
        </w:rPr>
        <w:t>Contractor</w:t>
      </w:r>
      <w:r w:rsidRPr="00B0535A">
        <w:rPr>
          <w:i/>
          <w:iCs/>
          <w:lang w:val="en-GB"/>
        </w:rPr>
        <w:t xml:space="preserve"> description)</w:t>
      </w:r>
    </w:p>
    <w:p w14:paraId="67D3B075" w14:textId="77777777" w:rsidR="00C44890" w:rsidRPr="00B0535A" w:rsidRDefault="00C44890" w:rsidP="00C44890">
      <w:pPr>
        <w:rPr>
          <w:lang w:val="en-GB"/>
        </w:rPr>
      </w:pPr>
    </w:p>
    <w:tbl>
      <w:tblPr>
        <w:tblStyle w:val="GridTable1Light"/>
        <w:tblW w:w="0" w:type="auto"/>
        <w:tblLook w:val="04A0" w:firstRow="1" w:lastRow="0" w:firstColumn="1" w:lastColumn="0" w:noHBand="0" w:noVBand="1"/>
      </w:tblPr>
      <w:tblGrid>
        <w:gridCol w:w="1429"/>
        <w:gridCol w:w="4267"/>
        <w:gridCol w:w="1807"/>
        <w:gridCol w:w="2104"/>
      </w:tblGrid>
      <w:tr w:rsidR="00945A85" w:rsidRPr="004F1FDD" w14:paraId="7BA20976" w14:textId="59B94A2B" w:rsidTr="00013B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2" w:type="dxa"/>
          </w:tcPr>
          <w:p w14:paraId="3F255CAF" w14:textId="66EC3E49" w:rsidR="00255437" w:rsidRPr="004F1FDD" w:rsidRDefault="00E44E86" w:rsidP="00C44890">
            <w:pPr>
              <w:rPr>
                <w:lang w:val="en-GB"/>
              </w:rPr>
            </w:pPr>
            <w:r>
              <w:rPr>
                <w:lang w:val="en-GB"/>
              </w:rPr>
              <w:t>L</w:t>
            </w:r>
            <w:r w:rsidR="00BF7DF0" w:rsidRPr="004F1FDD">
              <w:rPr>
                <w:lang w:val="en-GB"/>
              </w:rPr>
              <w:t>ocation</w:t>
            </w:r>
          </w:p>
        </w:tc>
        <w:tc>
          <w:tcPr>
            <w:tcW w:w="4332" w:type="dxa"/>
          </w:tcPr>
          <w:p w14:paraId="176179CC" w14:textId="77777777" w:rsidR="00255437" w:rsidRPr="004F1FDD"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4F1FDD">
              <w:rPr>
                <w:lang w:val="en-GB"/>
              </w:rPr>
              <w:t>Description</w:t>
            </w:r>
          </w:p>
        </w:tc>
        <w:tc>
          <w:tcPr>
            <w:tcW w:w="1823" w:type="dxa"/>
          </w:tcPr>
          <w:p w14:paraId="7FE7D34C" w14:textId="558241B6" w:rsidR="00255437" w:rsidRPr="004F1FDD"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4F1FDD">
              <w:rPr>
                <w:lang w:val="en-GB"/>
              </w:rPr>
              <w:t>Delivery Time (to be Tendered)</w:t>
            </w:r>
          </w:p>
        </w:tc>
        <w:tc>
          <w:tcPr>
            <w:tcW w:w="2130" w:type="dxa"/>
          </w:tcPr>
          <w:p w14:paraId="345F2A9D" w14:textId="307D1751" w:rsidR="00255437" w:rsidRPr="004F1FDD"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4F1FDD">
              <w:rPr>
                <w:lang w:val="en-GB"/>
              </w:rPr>
              <w:t>Price (to be Tendered)</w:t>
            </w:r>
          </w:p>
        </w:tc>
      </w:tr>
      <w:tr w:rsidR="00945A85" w:rsidRPr="004F1FDD" w14:paraId="6E6D2AD2" w14:textId="41F29E74" w:rsidTr="00013B89">
        <w:tc>
          <w:tcPr>
            <w:cnfStyle w:val="001000000000" w:firstRow="0" w:lastRow="0" w:firstColumn="1" w:lastColumn="0" w:oddVBand="0" w:evenVBand="0" w:oddHBand="0" w:evenHBand="0" w:firstRowFirstColumn="0" w:firstRowLastColumn="0" w:lastRowFirstColumn="0" w:lastRowLastColumn="0"/>
            <w:tcW w:w="1322" w:type="dxa"/>
          </w:tcPr>
          <w:p w14:paraId="1251E1A4" w14:textId="49CC3A88" w:rsidR="00255437" w:rsidRPr="004F1FDD" w:rsidRDefault="00BF7DF0" w:rsidP="00C44890">
            <w:pPr>
              <w:rPr>
                <w:b w:val="0"/>
                <w:bCs w:val="0"/>
                <w:lang w:val="en-GB"/>
              </w:rPr>
            </w:pPr>
            <w:proofErr w:type="spellStart"/>
            <w:r w:rsidRPr="004F1FDD">
              <w:rPr>
                <w:b w:val="0"/>
                <w:bCs w:val="0"/>
                <w:lang w:val="en-GB"/>
              </w:rPr>
              <w:t>Teamwake</w:t>
            </w:r>
            <w:proofErr w:type="spellEnd"/>
            <w:r w:rsidR="00C82F28">
              <w:rPr>
                <w:b w:val="0"/>
                <w:bCs w:val="0"/>
                <w:lang w:val="en-GB"/>
              </w:rPr>
              <w:t xml:space="preserve"> </w:t>
            </w:r>
          </w:p>
        </w:tc>
        <w:tc>
          <w:tcPr>
            <w:tcW w:w="4332" w:type="dxa"/>
          </w:tcPr>
          <w:p w14:paraId="03BC7DD6" w14:textId="77777777" w:rsidR="009F002F" w:rsidRDefault="00945A85" w:rsidP="00945A85">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rPr>
            </w:pPr>
            <w:r w:rsidRPr="004F1FDD">
              <w:rPr>
                <w:rFonts w:ascii="Times New Roman" w:hAnsi="Times New Roman"/>
                <w:sz w:val="24"/>
                <w:szCs w:val="24"/>
                <w:lang w:val="en-GB"/>
              </w:rPr>
              <w:t>Construction</w:t>
            </w:r>
            <w:r w:rsidR="0055173D" w:rsidRPr="004F1FDD">
              <w:rPr>
                <w:rFonts w:ascii="Times New Roman" w:hAnsi="Times New Roman"/>
                <w:sz w:val="24"/>
                <w:szCs w:val="24"/>
                <w:lang w:val="en-GB"/>
              </w:rPr>
              <w:t xml:space="preserve"> of drainage extension</w:t>
            </w:r>
            <w:r w:rsidR="00930B62">
              <w:rPr>
                <w:rFonts w:ascii="Times New Roman" w:hAnsi="Times New Roman"/>
                <w:sz w:val="24"/>
                <w:szCs w:val="24"/>
                <w:lang w:val="en-GB"/>
              </w:rPr>
              <w:t xml:space="preserve"> to connect existing outlet to the ocean discharge point </w:t>
            </w:r>
          </w:p>
          <w:p w14:paraId="4761E249" w14:textId="77777777" w:rsidR="00BE7734" w:rsidRDefault="00BD305C" w:rsidP="00BE7734">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rPr>
            </w:pPr>
            <w:r>
              <w:rPr>
                <w:rFonts w:ascii="Times New Roman" w:hAnsi="Times New Roman"/>
                <w:sz w:val="24"/>
                <w:szCs w:val="24"/>
                <w:lang w:val="en-GB"/>
              </w:rPr>
              <w:t>Installation of new drainage system</w:t>
            </w:r>
            <w:r w:rsidR="00BE7734">
              <w:rPr>
                <w:rFonts w:ascii="Times New Roman" w:hAnsi="Times New Roman"/>
                <w:sz w:val="24"/>
                <w:szCs w:val="24"/>
                <w:lang w:val="en-GB"/>
              </w:rPr>
              <w:t xml:space="preserve"> (Connection)</w:t>
            </w:r>
          </w:p>
          <w:p w14:paraId="1732AB59" w14:textId="77777777" w:rsidR="00BE7734" w:rsidRDefault="00BE7734" w:rsidP="00BE7734">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rPr>
            </w:pPr>
            <w:r>
              <w:rPr>
                <w:rFonts w:ascii="Times New Roman" w:hAnsi="Times New Roman"/>
                <w:sz w:val="24"/>
                <w:szCs w:val="24"/>
                <w:lang w:val="en-GB"/>
              </w:rPr>
              <w:t>Appro</w:t>
            </w:r>
            <w:r w:rsidR="00022E21">
              <w:rPr>
                <w:rFonts w:ascii="Times New Roman" w:hAnsi="Times New Roman"/>
                <w:sz w:val="24"/>
                <w:szCs w:val="24"/>
                <w:lang w:val="en-GB"/>
              </w:rPr>
              <w:t xml:space="preserve">ximate length: </w:t>
            </w:r>
            <w:r w:rsidR="00022E21" w:rsidRPr="00022E21">
              <w:rPr>
                <w:rFonts w:ascii="Times New Roman" w:hAnsi="Times New Roman"/>
                <w:sz w:val="24"/>
                <w:szCs w:val="24"/>
                <w:lang w:val="en-GB"/>
              </w:rPr>
              <w:t>144.7 meters</w:t>
            </w:r>
          </w:p>
          <w:p w14:paraId="0F05D3C7" w14:textId="77777777" w:rsidR="00022E21" w:rsidRDefault="00D70F51" w:rsidP="00BE7734">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rPr>
            </w:pPr>
            <w:r>
              <w:rPr>
                <w:rFonts w:ascii="Times New Roman" w:hAnsi="Times New Roman"/>
                <w:sz w:val="24"/>
                <w:szCs w:val="24"/>
                <w:lang w:val="en-GB"/>
              </w:rPr>
              <w:t xml:space="preserve">Weekly progress report to be submitted </w:t>
            </w:r>
          </w:p>
          <w:p w14:paraId="76B38C19" w14:textId="77777777" w:rsidR="00D70F51" w:rsidRDefault="001D7F68" w:rsidP="00BE7734">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rPr>
            </w:pPr>
            <w:r>
              <w:rPr>
                <w:rFonts w:ascii="Times New Roman" w:hAnsi="Times New Roman"/>
                <w:sz w:val="24"/>
                <w:szCs w:val="24"/>
                <w:lang w:val="en-GB"/>
              </w:rPr>
              <w:t>W</w:t>
            </w:r>
            <w:r w:rsidR="00D70F51">
              <w:rPr>
                <w:rFonts w:ascii="Times New Roman" w:hAnsi="Times New Roman"/>
                <w:sz w:val="24"/>
                <w:szCs w:val="24"/>
                <w:lang w:val="en-GB"/>
              </w:rPr>
              <w:t>eekly MISE inspection to be carried out</w:t>
            </w:r>
          </w:p>
          <w:p w14:paraId="6A4A0819" w14:textId="690D1DC4" w:rsidR="005B535D" w:rsidRPr="00BE7734" w:rsidRDefault="005B535D" w:rsidP="00BE7734">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rPr>
            </w:pPr>
            <w:r>
              <w:rPr>
                <w:rFonts w:ascii="Times New Roman" w:hAnsi="Times New Roman"/>
                <w:sz w:val="24"/>
                <w:szCs w:val="24"/>
                <w:lang w:val="en-GB"/>
              </w:rPr>
              <w:t xml:space="preserve">Refer to Annexes A and B for design and </w:t>
            </w:r>
            <w:r w:rsidR="00077F46">
              <w:rPr>
                <w:rFonts w:ascii="Times New Roman" w:hAnsi="Times New Roman"/>
                <w:sz w:val="24"/>
                <w:szCs w:val="24"/>
                <w:lang w:val="en-GB"/>
              </w:rPr>
              <w:t>map</w:t>
            </w:r>
          </w:p>
        </w:tc>
        <w:tc>
          <w:tcPr>
            <w:tcW w:w="1823" w:type="dxa"/>
          </w:tcPr>
          <w:p w14:paraId="7E3C67F5" w14:textId="74216760" w:rsidR="004F5D45" w:rsidRPr="004F1FDD" w:rsidRDefault="00013B89" w:rsidP="00E350E1">
            <w:pPr>
              <w:cnfStyle w:val="000000000000" w:firstRow="0" w:lastRow="0" w:firstColumn="0" w:lastColumn="0" w:oddVBand="0" w:evenVBand="0" w:oddHBand="0" w:evenHBand="0" w:firstRowFirstColumn="0" w:firstRowLastColumn="0" w:lastRowFirstColumn="0" w:lastRowLastColumn="0"/>
              <w:rPr>
                <w:lang w:val="en-GB"/>
              </w:rPr>
            </w:pPr>
            <w:r>
              <w:rPr>
                <w:lang w:val="en-GB"/>
              </w:rPr>
              <w:t>To be Tendered</w:t>
            </w:r>
          </w:p>
        </w:tc>
        <w:tc>
          <w:tcPr>
            <w:tcW w:w="2130" w:type="dxa"/>
          </w:tcPr>
          <w:p w14:paraId="13B5A4AE" w14:textId="7573C737" w:rsidR="00255437" w:rsidRPr="004F1FDD" w:rsidRDefault="00013B89" w:rsidP="00C44890">
            <w:pPr>
              <w:cnfStyle w:val="000000000000" w:firstRow="0" w:lastRow="0" w:firstColumn="0" w:lastColumn="0" w:oddVBand="0" w:evenVBand="0" w:oddHBand="0" w:evenHBand="0" w:firstRowFirstColumn="0" w:firstRowLastColumn="0" w:lastRowFirstColumn="0" w:lastRowLastColumn="0"/>
              <w:rPr>
                <w:lang w:val="en-GB"/>
              </w:rPr>
            </w:pPr>
            <w:r w:rsidRPr="00013B89">
              <w:rPr>
                <w:lang w:val="en-GB"/>
              </w:rPr>
              <w:t>To be Tendered</w:t>
            </w:r>
          </w:p>
        </w:tc>
      </w:tr>
      <w:tr w:rsidR="00945A85" w:rsidRPr="004F1FDD" w14:paraId="774E0324" w14:textId="3A7B6733" w:rsidTr="00013B89">
        <w:tc>
          <w:tcPr>
            <w:cnfStyle w:val="001000000000" w:firstRow="0" w:lastRow="0" w:firstColumn="1" w:lastColumn="0" w:oddVBand="0" w:evenVBand="0" w:oddHBand="0" w:evenHBand="0" w:firstRowFirstColumn="0" w:firstRowLastColumn="0" w:lastRowFirstColumn="0" w:lastRowLastColumn="0"/>
            <w:tcW w:w="1322" w:type="dxa"/>
          </w:tcPr>
          <w:p w14:paraId="6D10AE33" w14:textId="3A6B84A3" w:rsidR="00255437" w:rsidRPr="004F1FDD" w:rsidRDefault="00BF7DF0" w:rsidP="00C44890">
            <w:pPr>
              <w:rPr>
                <w:b w:val="0"/>
                <w:bCs w:val="0"/>
                <w:lang w:val="en-GB"/>
              </w:rPr>
            </w:pPr>
            <w:proofErr w:type="spellStart"/>
            <w:r w:rsidRPr="004F1FDD">
              <w:rPr>
                <w:b w:val="0"/>
                <w:bCs w:val="0"/>
                <w:lang w:val="en-GB"/>
              </w:rPr>
              <w:t>Na</w:t>
            </w:r>
            <w:r w:rsidR="00C82F28">
              <w:rPr>
                <w:b w:val="0"/>
                <w:bCs w:val="0"/>
                <w:lang w:val="en-GB"/>
              </w:rPr>
              <w:t>w</w:t>
            </w:r>
            <w:r w:rsidRPr="004F1FDD">
              <w:rPr>
                <w:b w:val="0"/>
                <w:bCs w:val="0"/>
                <w:lang w:val="en-GB"/>
              </w:rPr>
              <w:t>ere</w:t>
            </w:r>
            <w:r w:rsidR="00C82F28">
              <w:rPr>
                <w:b w:val="0"/>
                <w:bCs w:val="0"/>
                <w:lang w:val="en-GB"/>
              </w:rPr>
              <w:t>w</w:t>
            </w:r>
            <w:r w:rsidRPr="004F1FDD">
              <w:rPr>
                <w:b w:val="0"/>
                <w:bCs w:val="0"/>
                <w:lang w:val="en-GB"/>
              </w:rPr>
              <w:t>ere</w:t>
            </w:r>
            <w:proofErr w:type="spellEnd"/>
          </w:p>
        </w:tc>
        <w:tc>
          <w:tcPr>
            <w:tcW w:w="4332" w:type="dxa"/>
          </w:tcPr>
          <w:p w14:paraId="6DFF3BFD" w14:textId="78072A4B" w:rsidR="00D70F51" w:rsidRPr="00D70F51" w:rsidRDefault="00D70F51" w:rsidP="00D70F51">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rPr>
            </w:pPr>
            <w:r w:rsidRPr="00D70F51">
              <w:rPr>
                <w:rFonts w:ascii="Times New Roman" w:hAnsi="Times New Roman"/>
                <w:sz w:val="24"/>
                <w:szCs w:val="24"/>
                <w:lang w:val="en-GB"/>
              </w:rPr>
              <w:t xml:space="preserve">Construction of drainage extension to connect existing outlet to the ocean discharge point </w:t>
            </w:r>
          </w:p>
          <w:p w14:paraId="73AD566A" w14:textId="7BEE6234" w:rsidR="00D70F51" w:rsidRPr="00D70F51" w:rsidRDefault="00D70F51" w:rsidP="00D70F51">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rPr>
            </w:pPr>
            <w:r w:rsidRPr="00D70F51">
              <w:rPr>
                <w:rFonts w:ascii="Times New Roman" w:hAnsi="Times New Roman"/>
                <w:sz w:val="24"/>
                <w:szCs w:val="24"/>
                <w:lang w:val="en-GB"/>
              </w:rPr>
              <w:t>Installation of new drainage system (Connection)</w:t>
            </w:r>
          </w:p>
          <w:p w14:paraId="5BD903F0" w14:textId="2C3A3C3A" w:rsidR="00D70F51" w:rsidRPr="00D70F51" w:rsidRDefault="00D70F51" w:rsidP="00D70F51">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rPr>
            </w:pPr>
            <w:r w:rsidRPr="00D70F51">
              <w:rPr>
                <w:rFonts w:ascii="Times New Roman" w:hAnsi="Times New Roman"/>
                <w:sz w:val="24"/>
                <w:szCs w:val="24"/>
                <w:lang w:val="en-GB"/>
              </w:rPr>
              <w:t xml:space="preserve">Approximate length: </w:t>
            </w:r>
            <w:r>
              <w:rPr>
                <w:rFonts w:ascii="Times New Roman" w:hAnsi="Times New Roman"/>
                <w:sz w:val="24"/>
                <w:szCs w:val="24"/>
                <w:lang w:val="en-GB"/>
              </w:rPr>
              <w:t>120.8</w:t>
            </w:r>
            <w:r w:rsidRPr="00D70F51">
              <w:rPr>
                <w:rFonts w:ascii="Times New Roman" w:hAnsi="Times New Roman"/>
                <w:sz w:val="24"/>
                <w:szCs w:val="24"/>
                <w:lang w:val="en-GB"/>
              </w:rPr>
              <w:t xml:space="preserve"> meters</w:t>
            </w:r>
          </w:p>
          <w:p w14:paraId="2F78E987" w14:textId="3BA5C426" w:rsidR="00D70F51" w:rsidRPr="00D70F51" w:rsidRDefault="00D70F51" w:rsidP="00D70F51">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rPr>
            </w:pPr>
            <w:r w:rsidRPr="00D70F51">
              <w:rPr>
                <w:rFonts w:ascii="Times New Roman" w:hAnsi="Times New Roman"/>
                <w:sz w:val="24"/>
                <w:szCs w:val="24"/>
                <w:lang w:val="en-GB"/>
              </w:rPr>
              <w:t xml:space="preserve">Weekly progress report to be submitted </w:t>
            </w:r>
          </w:p>
          <w:p w14:paraId="0C2AFF2E" w14:textId="77777777" w:rsidR="00255437" w:rsidRDefault="001D7F68" w:rsidP="00D70F51">
            <w:pPr>
              <w:pStyle w:val="ListParagraph"/>
              <w:numPr>
                <w:ilvl w:val="0"/>
                <w:numId w:val="18"/>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rPr>
            </w:pPr>
            <w:r>
              <w:rPr>
                <w:rFonts w:ascii="Times New Roman" w:hAnsi="Times New Roman"/>
                <w:sz w:val="24"/>
                <w:szCs w:val="24"/>
                <w:lang w:val="en-GB"/>
              </w:rPr>
              <w:t>Weekly</w:t>
            </w:r>
            <w:r w:rsidR="00D70F51" w:rsidRPr="00D70F51">
              <w:rPr>
                <w:rFonts w:ascii="Times New Roman" w:hAnsi="Times New Roman"/>
                <w:sz w:val="24"/>
                <w:szCs w:val="24"/>
                <w:lang w:val="en-GB"/>
              </w:rPr>
              <w:t xml:space="preserve"> MISE inspection to be carried out</w:t>
            </w:r>
          </w:p>
          <w:p w14:paraId="33F7DABB" w14:textId="7638C92E" w:rsidR="00077F46" w:rsidRPr="00D70F51" w:rsidRDefault="00077F46" w:rsidP="00D70F51">
            <w:pPr>
              <w:pStyle w:val="ListParagraph"/>
              <w:numPr>
                <w:ilvl w:val="0"/>
                <w:numId w:val="18"/>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n-GB"/>
              </w:rPr>
            </w:pPr>
            <w:r>
              <w:rPr>
                <w:rFonts w:ascii="Times New Roman" w:hAnsi="Times New Roman"/>
                <w:sz w:val="24"/>
                <w:szCs w:val="24"/>
                <w:lang w:val="en-GB"/>
              </w:rPr>
              <w:t>Refer to Annexes A and B for design and map</w:t>
            </w:r>
          </w:p>
        </w:tc>
        <w:tc>
          <w:tcPr>
            <w:tcW w:w="1823" w:type="dxa"/>
          </w:tcPr>
          <w:p w14:paraId="78733891" w14:textId="0B2C688D" w:rsidR="00255437" w:rsidRPr="004F1FDD" w:rsidRDefault="00013B89" w:rsidP="00C44890">
            <w:pPr>
              <w:cnfStyle w:val="000000000000" w:firstRow="0" w:lastRow="0" w:firstColumn="0" w:lastColumn="0" w:oddVBand="0" w:evenVBand="0" w:oddHBand="0" w:evenHBand="0" w:firstRowFirstColumn="0" w:firstRowLastColumn="0" w:lastRowFirstColumn="0" w:lastRowLastColumn="0"/>
              <w:rPr>
                <w:lang w:val="en-GB"/>
              </w:rPr>
            </w:pPr>
            <w:r w:rsidRPr="00013B89">
              <w:rPr>
                <w:lang w:val="en-GB"/>
              </w:rPr>
              <w:t>To be Tendered</w:t>
            </w:r>
          </w:p>
        </w:tc>
        <w:tc>
          <w:tcPr>
            <w:tcW w:w="2130" w:type="dxa"/>
          </w:tcPr>
          <w:p w14:paraId="2B32EE03" w14:textId="10E2920A" w:rsidR="00255437" w:rsidRPr="004F1FDD" w:rsidRDefault="00013B89" w:rsidP="00C44890">
            <w:pPr>
              <w:cnfStyle w:val="000000000000" w:firstRow="0" w:lastRow="0" w:firstColumn="0" w:lastColumn="0" w:oddVBand="0" w:evenVBand="0" w:oddHBand="0" w:evenHBand="0" w:firstRowFirstColumn="0" w:firstRowLastColumn="0" w:lastRowFirstColumn="0" w:lastRowLastColumn="0"/>
              <w:rPr>
                <w:lang w:val="en-GB"/>
              </w:rPr>
            </w:pPr>
            <w:r w:rsidRPr="00013B89">
              <w:rPr>
                <w:lang w:val="en-GB"/>
              </w:rPr>
              <w:t>To be Tendered</w:t>
            </w:r>
          </w:p>
        </w:tc>
      </w:tr>
    </w:tbl>
    <w:p w14:paraId="5864F579" w14:textId="77777777" w:rsidR="00C44890" w:rsidRPr="00B0535A" w:rsidRDefault="00C44890" w:rsidP="00772E21">
      <w:pPr>
        <w:rPr>
          <w:lang w:val="en-GB"/>
        </w:rPr>
        <w:sectPr w:rsidR="00C44890" w:rsidRPr="00B0535A" w:rsidSect="007D7043">
          <w:headerReference w:type="first" r:id="rId11"/>
          <w:type w:val="oddPage"/>
          <w:pgSz w:w="12240" w:h="15840" w:code="1"/>
          <w:pgMar w:top="1593" w:right="1183" w:bottom="1080" w:left="1440" w:header="142" w:footer="720" w:gutter="0"/>
          <w:cols w:space="720"/>
          <w:titlePg/>
        </w:sectPr>
      </w:pPr>
    </w:p>
    <w:p w14:paraId="24366288" w14:textId="62059255" w:rsidR="00C44890" w:rsidRPr="00B0535A" w:rsidRDefault="00C44890" w:rsidP="00C44890">
      <w:pPr>
        <w:pStyle w:val="Heading2"/>
      </w:pPr>
      <w:r w:rsidRPr="00B0535A">
        <w:lastRenderedPageBreak/>
        <w:t>Tenderer’s References</w:t>
      </w:r>
    </w:p>
    <w:p w14:paraId="221D3063" w14:textId="47C9C00D" w:rsidR="00C44890" w:rsidRPr="00B0535A" w:rsidRDefault="00C44890" w:rsidP="00C44890">
      <w:pPr>
        <w:pStyle w:val="Heading3"/>
        <w:rPr>
          <w:rFonts w:cs="Calibri"/>
          <w:lang w:val="en-GB"/>
        </w:rPr>
      </w:pPr>
      <w:r w:rsidRPr="00B0535A">
        <w:rPr>
          <w:lang w:val="en-GB"/>
        </w:rPr>
        <w:t xml:space="preserve">Relevant </w:t>
      </w:r>
      <w:r w:rsidR="00772E21" w:rsidRPr="00B0535A">
        <w:rPr>
          <w:lang w:val="en-GB"/>
        </w:rPr>
        <w:t>similar deliveries</w:t>
      </w:r>
      <w:r w:rsidRPr="00B0535A">
        <w:rPr>
          <w:lang w:val="en-GB"/>
        </w:rPr>
        <w:t xml:space="preserve"> </w:t>
      </w:r>
      <w:r w:rsidR="00772E21" w:rsidRPr="00B0535A">
        <w:rPr>
          <w:lang w:val="en-GB"/>
        </w:rPr>
        <w:t>c</w:t>
      </w:r>
      <w:r w:rsidRPr="00B0535A">
        <w:rPr>
          <w:lang w:val="en-GB"/>
        </w:rPr>
        <w:t xml:space="preserve">arried </w:t>
      </w:r>
      <w:r w:rsidR="00772E21" w:rsidRPr="00B0535A">
        <w:rPr>
          <w:lang w:val="en-GB"/>
        </w:rPr>
        <w:t>o</w:t>
      </w:r>
      <w:r w:rsidRPr="00B0535A">
        <w:rPr>
          <w:lang w:val="en-GB"/>
        </w:rPr>
        <w:t xml:space="preserve">ut in the </w:t>
      </w:r>
      <w:r w:rsidR="00772E21" w:rsidRPr="00B0535A">
        <w:rPr>
          <w:lang w:val="en-GB"/>
        </w:rPr>
        <w:t>l</w:t>
      </w:r>
      <w:r w:rsidRPr="00B0535A">
        <w:rPr>
          <w:lang w:val="en-GB"/>
        </w:rPr>
        <w:t xml:space="preserve">ast </w:t>
      </w:r>
      <w:r w:rsidR="00772E21" w:rsidRPr="00B0535A">
        <w:rPr>
          <w:lang w:val="en-GB"/>
        </w:rPr>
        <w:t>f</w:t>
      </w:r>
      <w:r w:rsidRPr="00B0535A">
        <w:rPr>
          <w:lang w:val="en-GB"/>
        </w:rPr>
        <w:t xml:space="preserve">ive </w:t>
      </w:r>
      <w:r w:rsidR="00772E21" w:rsidRPr="00B0535A">
        <w:rPr>
          <w:lang w:val="en-GB"/>
        </w:rPr>
        <w:t>y</w:t>
      </w:r>
      <w:r w:rsidRPr="00B0535A">
        <w:rPr>
          <w:lang w:val="en-GB"/>
        </w:rPr>
        <w:t>ears</w:t>
      </w:r>
    </w:p>
    <w:p w14:paraId="31BD9F7B" w14:textId="2CD29228" w:rsidR="00C44890" w:rsidRPr="00B0535A" w:rsidRDefault="00772E21" w:rsidP="00C575E1">
      <w:pPr>
        <w:rPr>
          <w:lang w:val="en-GB"/>
        </w:rPr>
      </w:pPr>
      <w:r w:rsidRPr="00B0535A">
        <w:rPr>
          <w:lang w:val="en-GB"/>
        </w:rPr>
        <w:t>Please</w:t>
      </w:r>
      <w:r w:rsidR="00C44890" w:rsidRPr="00B0535A">
        <w:rPr>
          <w:lang w:val="en-GB"/>
        </w:rPr>
        <w:t xml:space="preserve">, provide information on each </w:t>
      </w:r>
      <w:r w:rsidRPr="00B0535A">
        <w:rPr>
          <w:lang w:val="en-GB"/>
        </w:rPr>
        <w:t>delivery</w:t>
      </w:r>
      <w:r w:rsidR="00C44890" w:rsidRPr="00B0535A">
        <w:rPr>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B0535A"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B0535A" w:rsidRDefault="00272E3F" w:rsidP="00C575E1">
            <w:pPr>
              <w:rPr>
                <w:lang w:val="en-GB"/>
              </w:rPr>
            </w:pPr>
            <w:r w:rsidRPr="00B0535A">
              <w:rPr>
                <w:lang w:val="en-GB"/>
              </w:rPr>
              <w:t>Works</w:t>
            </w:r>
            <w:r w:rsidR="00772E21" w:rsidRPr="00B0535A">
              <w:rPr>
                <w:lang w:val="en-GB"/>
              </w:rPr>
              <w:t xml:space="preserve"> delivered</w:t>
            </w:r>
          </w:p>
        </w:tc>
        <w:tc>
          <w:tcPr>
            <w:tcW w:w="1850" w:type="dxa"/>
          </w:tcPr>
          <w:p w14:paraId="51648FE4" w14:textId="1502C951" w:rsidR="00772E21" w:rsidRPr="00B0535A" w:rsidRDefault="00114321" w:rsidP="00C575E1">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19F0F01A" w14:textId="0C873ADD"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B37D9DB" w14:textId="1FC3BB1F"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772E21" w:rsidRPr="00B0535A"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B0535A" w:rsidRDefault="00772E21" w:rsidP="00C575E1">
            <w:pPr>
              <w:rPr>
                <w:lang w:val="en-GB"/>
              </w:rPr>
            </w:pPr>
          </w:p>
        </w:tc>
        <w:tc>
          <w:tcPr>
            <w:tcW w:w="1850" w:type="dxa"/>
          </w:tcPr>
          <w:p w14:paraId="771F560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8346CE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E43182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B0535A" w:rsidRDefault="00772E21" w:rsidP="00C575E1">
            <w:pPr>
              <w:rPr>
                <w:lang w:val="en-GB"/>
              </w:rPr>
            </w:pPr>
          </w:p>
        </w:tc>
        <w:tc>
          <w:tcPr>
            <w:tcW w:w="1850" w:type="dxa"/>
          </w:tcPr>
          <w:p w14:paraId="2694A390"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F538F4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AC409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B0535A" w:rsidRDefault="00772E21" w:rsidP="00C575E1">
            <w:pPr>
              <w:rPr>
                <w:lang w:val="en-GB"/>
              </w:rPr>
            </w:pPr>
          </w:p>
        </w:tc>
        <w:tc>
          <w:tcPr>
            <w:tcW w:w="1850" w:type="dxa"/>
          </w:tcPr>
          <w:p w14:paraId="1E976CFD"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3CE5E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54C870A"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B0535A" w:rsidRDefault="00772E21" w:rsidP="00C575E1">
            <w:pPr>
              <w:rPr>
                <w:lang w:val="en-GB"/>
              </w:rPr>
            </w:pPr>
          </w:p>
        </w:tc>
        <w:tc>
          <w:tcPr>
            <w:tcW w:w="1850" w:type="dxa"/>
          </w:tcPr>
          <w:p w14:paraId="52BFEBEC"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7CAA56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24387D7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bl>
    <w:p w14:paraId="79642D79" w14:textId="12136FFF" w:rsidR="00C44890" w:rsidRPr="00B0535A" w:rsidRDefault="00C44890" w:rsidP="00772E21">
      <w:pPr>
        <w:rPr>
          <w:lang w:val="en-GB"/>
        </w:rPr>
      </w:pPr>
    </w:p>
    <w:sectPr w:rsidR="00C44890" w:rsidRPr="00B0535A" w:rsidSect="00D47CCE">
      <w:headerReference w:type="default" r:id="rId12"/>
      <w:footerReference w:type="default" r:id="rId13"/>
      <w:headerReference w:type="first" r:id="rId14"/>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807E5" w14:textId="77777777" w:rsidR="00112696" w:rsidRDefault="00112696">
      <w:r>
        <w:separator/>
      </w:r>
    </w:p>
  </w:endnote>
  <w:endnote w:type="continuationSeparator" w:id="0">
    <w:p w14:paraId="1D783228" w14:textId="77777777" w:rsidR="00112696" w:rsidRDefault="00112696">
      <w:r>
        <w:continuationSeparator/>
      </w:r>
    </w:p>
  </w:endnote>
  <w:endnote w:type="continuationNotice" w:id="1">
    <w:p w14:paraId="6789D381" w14:textId="77777777" w:rsidR="00112696" w:rsidRDefault="00112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AF9843A" w:rsidR="00133D55" w:rsidRDefault="00133D55" w:rsidP="004878F3">
    <w:pPr>
      <w:pStyle w:val="Footer"/>
    </w:pPr>
    <w:r>
      <w:fldChar w:fldCharType="begin"/>
    </w:r>
    <w:r>
      <w:instrText xml:space="preserve"> DATE \@ "yyyy-MM-dd" </w:instrText>
    </w:r>
    <w:r>
      <w:fldChar w:fldCharType="separate"/>
    </w:r>
    <w:r w:rsidR="00C31454">
      <w:rPr>
        <w:noProof/>
      </w:rPr>
      <w:t>2025-09-08</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3B9EB" w14:textId="77777777" w:rsidR="00112696" w:rsidRDefault="00112696">
      <w:r>
        <w:separator/>
      </w:r>
    </w:p>
  </w:footnote>
  <w:footnote w:type="continuationSeparator" w:id="0">
    <w:p w14:paraId="5D334A0B" w14:textId="77777777" w:rsidR="00112696" w:rsidRDefault="00112696">
      <w:r>
        <w:continuationSeparator/>
      </w:r>
    </w:p>
  </w:footnote>
  <w:footnote w:type="continuationNotice" w:id="1">
    <w:p w14:paraId="5AE9959B" w14:textId="77777777" w:rsidR="00112696" w:rsidRDefault="001126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D3755" w14:textId="6263B3D9"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rPr>
      <w:drawing>
        <wp:inline distT="0" distB="0" distL="0" distR="0" wp14:anchorId="6B971703" wp14:editId="18D53764">
          <wp:extent cx="619125" cy="677395"/>
          <wp:effectExtent l="0" t="0" r="0" b="8890"/>
          <wp:docPr id="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77777777" w:rsidR="001A0764" w:rsidRPr="00D47CCE" w:rsidRDefault="001A0764" w:rsidP="00D47C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66E6"/>
    <w:multiLevelType w:val="hybridMultilevel"/>
    <w:tmpl w:val="1868C73A"/>
    <w:lvl w:ilvl="0" w:tplc="8A44CCB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3C0F5D1A"/>
    <w:multiLevelType w:val="hybridMultilevel"/>
    <w:tmpl w:val="504CCBEA"/>
    <w:lvl w:ilvl="0" w:tplc="9850CADE">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5F7526"/>
    <w:multiLevelType w:val="hybridMultilevel"/>
    <w:tmpl w:val="E7E60B80"/>
    <w:lvl w:ilvl="0" w:tplc="9850CADE">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717321E"/>
    <w:multiLevelType w:val="hybridMultilevel"/>
    <w:tmpl w:val="BD306066"/>
    <w:lvl w:ilvl="0" w:tplc="996A274A">
      <w:start w:val="1"/>
      <w:numFmt w:val="low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8"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7112719">
    <w:abstractNumId w:val="2"/>
  </w:num>
  <w:num w:numId="2" w16cid:durableId="1620188149">
    <w:abstractNumId w:val="17"/>
  </w:num>
  <w:num w:numId="3" w16cid:durableId="294065842">
    <w:abstractNumId w:val="18"/>
  </w:num>
  <w:num w:numId="4" w16cid:durableId="749692080">
    <w:abstractNumId w:val="7"/>
  </w:num>
  <w:num w:numId="5" w16cid:durableId="1594506034">
    <w:abstractNumId w:val="6"/>
  </w:num>
  <w:num w:numId="6" w16cid:durableId="471556260">
    <w:abstractNumId w:val="12"/>
  </w:num>
  <w:num w:numId="7" w16cid:durableId="1168406357">
    <w:abstractNumId w:val="8"/>
  </w:num>
  <w:num w:numId="8" w16cid:durableId="947078986">
    <w:abstractNumId w:val="15"/>
  </w:num>
  <w:num w:numId="9" w16cid:durableId="936791325">
    <w:abstractNumId w:val="1"/>
  </w:num>
  <w:num w:numId="10" w16cid:durableId="271398490">
    <w:abstractNumId w:val="14"/>
  </w:num>
  <w:num w:numId="11" w16cid:durableId="1037435652">
    <w:abstractNumId w:val="4"/>
  </w:num>
  <w:num w:numId="12" w16cid:durableId="1932808616">
    <w:abstractNumId w:val="11"/>
  </w:num>
  <w:num w:numId="13" w16cid:durableId="709957015">
    <w:abstractNumId w:val="16"/>
  </w:num>
  <w:num w:numId="14" w16cid:durableId="892666545">
    <w:abstractNumId w:val="5"/>
  </w:num>
  <w:num w:numId="15" w16cid:durableId="114570426">
    <w:abstractNumId w:val="9"/>
  </w:num>
  <w:num w:numId="16" w16cid:durableId="4673225">
    <w:abstractNumId w:val="3"/>
  </w:num>
  <w:num w:numId="17" w16cid:durableId="1427455068">
    <w:abstractNumId w:val="0"/>
  </w:num>
  <w:num w:numId="18" w16cid:durableId="505554024">
    <w:abstractNumId w:val="10"/>
  </w:num>
  <w:num w:numId="19" w16cid:durableId="118575338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3B89"/>
    <w:rsid w:val="00014D56"/>
    <w:rsid w:val="00015552"/>
    <w:rsid w:val="00015DD1"/>
    <w:rsid w:val="00016101"/>
    <w:rsid w:val="00020DA4"/>
    <w:rsid w:val="000211D8"/>
    <w:rsid w:val="00022914"/>
    <w:rsid w:val="00022B15"/>
    <w:rsid w:val="00022E21"/>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46"/>
    <w:rsid w:val="00077FC8"/>
    <w:rsid w:val="00081AB0"/>
    <w:rsid w:val="000826BE"/>
    <w:rsid w:val="000826DA"/>
    <w:rsid w:val="00083A82"/>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5FAF"/>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3BF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696"/>
    <w:rsid w:val="001136B5"/>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A6C0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D7F68"/>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1750"/>
    <w:rsid w:val="0021343F"/>
    <w:rsid w:val="00214127"/>
    <w:rsid w:val="0021447B"/>
    <w:rsid w:val="00216E68"/>
    <w:rsid w:val="002205D6"/>
    <w:rsid w:val="00221788"/>
    <w:rsid w:val="00222B09"/>
    <w:rsid w:val="002230AA"/>
    <w:rsid w:val="00223137"/>
    <w:rsid w:val="00224EE4"/>
    <w:rsid w:val="00227D1F"/>
    <w:rsid w:val="00227F7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1EED"/>
    <w:rsid w:val="00262EF1"/>
    <w:rsid w:val="002642E5"/>
    <w:rsid w:val="00265D39"/>
    <w:rsid w:val="0026687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CFF"/>
    <w:rsid w:val="002A6EEC"/>
    <w:rsid w:val="002A755A"/>
    <w:rsid w:val="002B05CA"/>
    <w:rsid w:val="002B1D13"/>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1BD0"/>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121"/>
    <w:rsid w:val="0032183A"/>
    <w:rsid w:val="00322CB3"/>
    <w:rsid w:val="00323351"/>
    <w:rsid w:val="00323ED9"/>
    <w:rsid w:val="00324B17"/>
    <w:rsid w:val="003271A0"/>
    <w:rsid w:val="00330672"/>
    <w:rsid w:val="00331FA4"/>
    <w:rsid w:val="003337AC"/>
    <w:rsid w:val="0033460E"/>
    <w:rsid w:val="0033497E"/>
    <w:rsid w:val="00334F9F"/>
    <w:rsid w:val="00340FDE"/>
    <w:rsid w:val="003410E8"/>
    <w:rsid w:val="00344260"/>
    <w:rsid w:val="0034512C"/>
    <w:rsid w:val="00345975"/>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759CA"/>
    <w:rsid w:val="00380DD5"/>
    <w:rsid w:val="00381963"/>
    <w:rsid w:val="003822FD"/>
    <w:rsid w:val="003842B6"/>
    <w:rsid w:val="003844E6"/>
    <w:rsid w:val="003848E1"/>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35B1"/>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976"/>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96B"/>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1FDD"/>
    <w:rsid w:val="004F2FB4"/>
    <w:rsid w:val="004F3EE2"/>
    <w:rsid w:val="004F4C31"/>
    <w:rsid w:val="004F58CB"/>
    <w:rsid w:val="004F5CB9"/>
    <w:rsid w:val="004F5D45"/>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173D"/>
    <w:rsid w:val="00552F3E"/>
    <w:rsid w:val="005539C8"/>
    <w:rsid w:val="00554686"/>
    <w:rsid w:val="00555E6B"/>
    <w:rsid w:val="0055624C"/>
    <w:rsid w:val="00556268"/>
    <w:rsid w:val="0056101E"/>
    <w:rsid w:val="005621DD"/>
    <w:rsid w:val="0056322E"/>
    <w:rsid w:val="0056477C"/>
    <w:rsid w:val="00564E31"/>
    <w:rsid w:val="00564F49"/>
    <w:rsid w:val="005654EF"/>
    <w:rsid w:val="0056555F"/>
    <w:rsid w:val="0056665C"/>
    <w:rsid w:val="005675F8"/>
    <w:rsid w:val="00571021"/>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0B7"/>
    <w:rsid w:val="005A7334"/>
    <w:rsid w:val="005A78E8"/>
    <w:rsid w:val="005A7C78"/>
    <w:rsid w:val="005A7D14"/>
    <w:rsid w:val="005B1123"/>
    <w:rsid w:val="005B112A"/>
    <w:rsid w:val="005B13D5"/>
    <w:rsid w:val="005B2653"/>
    <w:rsid w:val="005B2B4A"/>
    <w:rsid w:val="005B327B"/>
    <w:rsid w:val="005B3659"/>
    <w:rsid w:val="005B4390"/>
    <w:rsid w:val="005B4C15"/>
    <w:rsid w:val="005B535D"/>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35F"/>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48"/>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56829"/>
    <w:rsid w:val="00660B8C"/>
    <w:rsid w:val="006620A9"/>
    <w:rsid w:val="00662578"/>
    <w:rsid w:val="00663F4D"/>
    <w:rsid w:val="00664CA5"/>
    <w:rsid w:val="0066611B"/>
    <w:rsid w:val="006667E2"/>
    <w:rsid w:val="00667705"/>
    <w:rsid w:val="00667D9E"/>
    <w:rsid w:val="0067199D"/>
    <w:rsid w:val="00671F2D"/>
    <w:rsid w:val="006736ED"/>
    <w:rsid w:val="00673A40"/>
    <w:rsid w:val="00675293"/>
    <w:rsid w:val="00675327"/>
    <w:rsid w:val="0067573E"/>
    <w:rsid w:val="00675BFF"/>
    <w:rsid w:val="0067682D"/>
    <w:rsid w:val="00677ECA"/>
    <w:rsid w:val="00680534"/>
    <w:rsid w:val="00680E47"/>
    <w:rsid w:val="006818CD"/>
    <w:rsid w:val="0068345D"/>
    <w:rsid w:val="00684329"/>
    <w:rsid w:val="00684D91"/>
    <w:rsid w:val="00685F0D"/>
    <w:rsid w:val="006862F5"/>
    <w:rsid w:val="0068698A"/>
    <w:rsid w:val="00686DBF"/>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4F1A"/>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48BE"/>
    <w:rsid w:val="00725D07"/>
    <w:rsid w:val="00726310"/>
    <w:rsid w:val="00726397"/>
    <w:rsid w:val="00726CD4"/>
    <w:rsid w:val="00727BC5"/>
    <w:rsid w:val="00727D4C"/>
    <w:rsid w:val="0073043E"/>
    <w:rsid w:val="00730BCB"/>
    <w:rsid w:val="007335BD"/>
    <w:rsid w:val="00733E7F"/>
    <w:rsid w:val="00734102"/>
    <w:rsid w:val="0073482B"/>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3FCD"/>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7B7"/>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4CD4"/>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198"/>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0258"/>
    <w:rsid w:val="00862F60"/>
    <w:rsid w:val="00863C7F"/>
    <w:rsid w:val="00863D14"/>
    <w:rsid w:val="008642F9"/>
    <w:rsid w:val="00865FBB"/>
    <w:rsid w:val="00866B31"/>
    <w:rsid w:val="00874EE7"/>
    <w:rsid w:val="0087507D"/>
    <w:rsid w:val="00875973"/>
    <w:rsid w:val="0087702E"/>
    <w:rsid w:val="0087719B"/>
    <w:rsid w:val="00880125"/>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8F1"/>
    <w:rsid w:val="008B4CCD"/>
    <w:rsid w:val="008B51A9"/>
    <w:rsid w:val="008B72B4"/>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62D"/>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0B62"/>
    <w:rsid w:val="00931382"/>
    <w:rsid w:val="00932FEA"/>
    <w:rsid w:val="0093487F"/>
    <w:rsid w:val="00934902"/>
    <w:rsid w:val="009350ED"/>
    <w:rsid w:val="00940440"/>
    <w:rsid w:val="00941428"/>
    <w:rsid w:val="0094214B"/>
    <w:rsid w:val="00945767"/>
    <w:rsid w:val="00945A85"/>
    <w:rsid w:val="00946A63"/>
    <w:rsid w:val="00947D23"/>
    <w:rsid w:val="00951796"/>
    <w:rsid w:val="00952011"/>
    <w:rsid w:val="00954D2A"/>
    <w:rsid w:val="00955304"/>
    <w:rsid w:val="00955D77"/>
    <w:rsid w:val="00956424"/>
    <w:rsid w:val="009609B8"/>
    <w:rsid w:val="00962608"/>
    <w:rsid w:val="00962952"/>
    <w:rsid w:val="00963454"/>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3589"/>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02F"/>
    <w:rsid w:val="009F05F8"/>
    <w:rsid w:val="009F2022"/>
    <w:rsid w:val="009F3EDC"/>
    <w:rsid w:val="009F3EFE"/>
    <w:rsid w:val="009F418F"/>
    <w:rsid w:val="009F4691"/>
    <w:rsid w:val="009F543D"/>
    <w:rsid w:val="009F7BC6"/>
    <w:rsid w:val="00A0065C"/>
    <w:rsid w:val="00A0147B"/>
    <w:rsid w:val="00A016E6"/>
    <w:rsid w:val="00A02237"/>
    <w:rsid w:val="00A026E0"/>
    <w:rsid w:val="00A0283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671"/>
    <w:rsid w:val="00AA2A14"/>
    <w:rsid w:val="00AA2ACE"/>
    <w:rsid w:val="00AA4B37"/>
    <w:rsid w:val="00AA5D24"/>
    <w:rsid w:val="00AA6A07"/>
    <w:rsid w:val="00AA6AF4"/>
    <w:rsid w:val="00AA78A5"/>
    <w:rsid w:val="00AB023E"/>
    <w:rsid w:val="00AB175B"/>
    <w:rsid w:val="00AB2D4E"/>
    <w:rsid w:val="00AB3980"/>
    <w:rsid w:val="00AB3B9D"/>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05C"/>
    <w:rsid w:val="00BD3F80"/>
    <w:rsid w:val="00BE014E"/>
    <w:rsid w:val="00BE197B"/>
    <w:rsid w:val="00BE298B"/>
    <w:rsid w:val="00BE69E9"/>
    <w:rsid w:val="00BE74B9"/>
    <w:rsid w:val="00BE7734"/>
    <w:rsid w:val="00BE7EDE"/>
    <w:rsid w:val="00BF18AF"/>
    <w:rsid w:val="00BF1D8C"/>
    <w:rsid w:val="00BF2557"/>
    <w:rsid w:val="00BF4059"/>
    <w:rsid w:val="00BF689E"/>
    <w:rsid w:val="00BF727F"/>
    <w:rsid w:val="00BF7D49"/>
    <w:rsid w:val="00BF7DF0"/>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1454"/>
    <w:rsid w:val="00C3222A"/>
    <w:rsid w:val="00C32770"/>
    <w:rsid w:val="00C342F6"/>
    <w:rsid w:val="00C36273"/>
    <w:rsid w:val="00C368E9"/>
    <w:rsid w:val="00C411FE"/>
    <w:rsid w:val="00C422A8"/>
    <w:rsid w:val="00C447AC"/>
    <w:rsid w:val="00C44890"/>
    <w:rsid w:val="00C4656F"/>
    <w:rsid w:val="00C47D72"/>
    <w:rsid w:val="00C50F39"/>
    <w:rsid w:val="00C51290"/>
    <w:rsid w:val="00C5502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2F28"/>
    <w:rsid w:val="00C83691"/>
    <w:rsid w:val="00C83A19"/>
    <w:rsid w:val="00C83D16"/>
    <w:rsid w:val="00C84914"/>
    <w:rsid w:val="00C86D4D"/>
    <w:rsid w:val="00C9023A"/>
    <w:rsid w:val="00C904E8"/>
    <w:rsid w:val="00C911BE"/>
    <w:rsid w:val="00C9215E"/>
    <w:rsid w:val="00C92424"/>
    <w:rsid w:val="00C92A68"/>
    <w:rsid w:val="00C93AD5"/>
    <w:rsid w:val="00C953DE"/>
    <w:rsid w:val="00C956E3"/>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BAF"/>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1832"/>
    <w:rsid w:val="00CD312C"/>
    <w:rsid w:val="00CD3257"/>
    <w:rsid w:val="00CD3369"/>
    <w:rsid w:val="00CD3D8A"/>
    <w:rsid w:val="00CD4632"/>
    <w:rsid w:val="00CD4EC9"/>
    <w:rsid w:val="00CD57CD"/>
    <w:rsid w:val="00CD626F"/>
    <w:rsid w:val="00CD6734"/>
    <w:rsid w:val="00CD6ED7"/>
    <w:rsid w:val="00CD71B4"/>
    <w:rsid w:val="00CD7D8A"/>
    <w:rsid w:val="00CD7EB8"/>
    <w:rsid w:val="00CE01B7"/>
    <w:rsid w:val="00CE0385"/>
    <w:rsid w:val="00CE0A97"/>
    <w:rsid w:val="00CE0C46"/>
    <w:rsid w:val="00CE2F55"/>
    <w:rsid w:val="00CE301F"/>
    <w:rsid w:val="00CE30AD"/>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0F51"/>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0E1"/>
    <w:rsid w:val="00E3562B"/>
    <w:rsid w:val="00E3566F"/>
    <w:rsid w:val="00E40A7F"/>
    <w:rsid w:val="00E419EF"/>
    <w:rsid w:val="00E41BC2"/>
    <w:rsid w:val="00E42494"/>
    <w:rsid w:val="00E425EC"/>
    <w:rsid w:val="00E4282A"/>
    <w:rsid w:val="00E43B6A"/>
    <w:rsid w:val="00E43DDD"/>
    <w:rsid w:val="00E44E86"/>
    <w:rsid w:val="00E47A57"/>
    <w:rsid w:val="00E50B28"/>
    <w:rsid w:val="00E513DD"/>
    <w:rsid w:val="00E55863"/>
    <w:rsid w:val="00E56C50"/>
    <w:rsid w:val="00E56E0D"/>
    <w:rsid w:val="00E60A16"/>
    <w:rsid w:val="00E61355"/>
    <w:rsid w:val="00E614E0"/>
    <w:rsid w:val="00E62047"/>
    <w:rsid w:val="00E62347"/>
    <w:rsid w:val="00E631DC"/>
    <w:rsid w:val="00E641DF"/>
    <w:rsid w:val="00E64E2F"/>
    <w:rsid w:val="00E66E7B"/>
    <w:rsid w:val="00E71BED"/>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0ED0"/>
    <w:rsid w:val="00F11DBD"/>
    <w:rsid w:val="00F1341C"/>
    <w:rsid w:val="00F144B6"/>
    <w:rsid w:val="00F14B60"/>
    <w:rsid w:val="00F16046"/>
    <w:rsid w:val="00F163D6"/>
    <w:rsid w:val="00F20704"/>
    <w:rsid w:val="00F21447"/>
    <w:rsid w:val="00F22F8C"/>
    <w:rsid w:val="00F2319F"/>
    <w:rsid w:val="00F23A26"/>
    <w:rsid w:val="00F24D5D"/>
    <w:rsid w:val="00F265FC"/>
    <w:rsid w:val="00F276BD"/>
    <w:rsid w:val="00F27B1D"/>
    <w:rsid w:val="00F27F0F"/>
    <w:rsid w:val="00F319C4"/>
    <w:rsid w:val="00F31B7B"/>
    <w:rsid w:val="00F31C0F"/>
    <w:rsid w:val="00F31DA6"/>
    <w:rsid w:val="00F32115"/>
    <w:rsid w:val="00F33677"/>
    <w:rsid w:val="00F34B42"/>
    <w:rsid w:val="00F358C9"/>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564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link w:val="ListParagraphChar"/>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basedOn w:val="DefaultParagraphFont"/>
    <w:link w:val="ListParagraph"/>
    <w:uiPriority w:val="34"/>
    <w:rsid w:val="000A5FAF"/>
    <w:rPr>
      <w:rFonts w:ascii="Calibri" w:eastAsia="Times New Roman" w:hAnsi="Calibri"/>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2CE0323-331D-4608-9796-6396DA4D4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126</TotalTime>
  <Pages>5</Pages>
  <Words>524</Words>
  <Characters>2935</Characters>
  <Application>Microsoft Office Word</Application>
  <DocSecurity>0</DocSecurity>
  <Lines>24</Lines>
  <Paragraphs>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3453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Terei Thomas Redfern</cp:lastModifiedBy>
  <cp:revision>69</cp:revision>
  <cp:lastPrinted>2013-10-18T08:32:00Z</cp:lastPrinted>
  <dcterms:created xsi:type="dcterms:W3CDTF">2025-08-26T23:37:00Z</dcterms:created>
  <dcterms:modified xsi:type="dcterms:W3CDTF">2025-09-08T02:03:00Z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